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4B08E" w14:textId="77777777" w:rsidR="00F521DE" w:rsidRPr="00BA511D" w:rsidRDefault="00F521DE" w:rsidP="00F521DE">
      <w:pPr>
        <w:widowControl/>
        <w:spacing w:line="276" w:lineRule="auto"/>
        <w:jc w:val="center"/>
        <w:rPr>
          <w:b/>
          <w:sz w:val="28"/>
          <w:szCs w:val="28"/>
          <w:lang w:eastAsia="ar-SA"/>
        </w:rPr>
      </w:pPr>
      <w:r w:rsidRPr="00BA511D">
        <w:rPr>
          <w:b/>
          <w:sz w:val="28"/>
          <w:szCs w:val="28"/>
          <w:lang w:eastAsia="ar-SA"/>
        </w:rPr>
        <w:t>Федеральное государственное образовательное бюджетное учреждение</w:t>
      </w:r>
    </w:p>
    <w:p w14:paraId="13D60DFB" w14:textId="77777777" w:rsidR="00F521DE" w:rsidRPr="00BA511D" w:rsidRDefault="00F521DE" w:rsidP="00F521DE">
      <w:pPr>
        <w:widowControl/>
        <w:spacing w:line="276" w:lineRule="auto"/>
        <w:ind w:firstLine="397"/>
        <w:jc w:val="center"/>
        <w:rPr>
          <w:b/>
          <w:sz w:val="28"/>
          <w:szCs w:val="28"/>
          <w:lang w:eastAsia="ar-SA"/>
        </w:rPr>
      </w:pPr>
      <w:r w:rsidRPr="00BA511D">
        <w:rPr>
          <w:b/>
          <w:sz w:val="28"/>
          <w:szCs w:val="28"/>
          <w:lang w:eastAsia="ar-SA"/>
        </w:rPr>
        <w:t>высшего образования</w:t>
      </w:r>
    </w:p>
    <w:p w14:paraId="15E31A39" w14:textId="77777777" w:rsidR="00F521DE" w:rsidRPr="00BA511D" w:rsidRDefault="00F521DE" w:rsidP="00F521DE">
      <w:pPr>
        <w:widowControl/>
        <w:spacing w:line="276" w:lineRule="auto"/>
        <w:ind w:firstLine="397"/>
        <w:jc w:val="center"/>
        <w:rPr>
          <w:b/>
          <w:sz w:val="28"/>
          <w:lang w:eastAsia="ar-SA"/>
        </w:rPr>
      </w:pPr>
      <w:r w:rsidRPr="00BA511D">
        <w:rPr>
          <w:b/>
          <w:sz w:val="28"/>
          <w:lang w:eastAsia="ar-SA"/>
        </w:rPr>
        <w:t xml:space="preserve">«ФИНАНСОВЫЙ УНИВЕРСИТЕТ ПРИ ПРАВИТЕЛЬСТВЕ  </w:t>
      </w:r>
    </w:p>
    <w:p w14:paraId="4471AD7C" w14:textId="77777777" w:rsidR="00F521DE" w:rsidRPr="00BA511D" w:rsidRDefault="00F521DE" w:rsidP="00F521DE">
      <w:pPr>
        <w:widowControl/>
        <w:spacing w:line="276" w:lineRule="auto"/>
        <w:ind w:firstLine="397"/>
        <w:jc w:val="center"/>
        <w:rPr>
          <w:b/>
          <w:sz w:val="28"/>
          <w:lang w:eastAsia="ar-SA"/>
        </w:rPr>
      </w:pPr>
      <w:r w:rsidRPr="00BA511D">
        <w:rPr>
          <w:b/>
          <w:sz w:val="28"/>
          <w:lang w:eastAsia="ar-SA"/>
        </w:rPr>
        <w:t>РОССИЙСКОЙ ФЕДЕРАЦИИ»</w:t>
      </w:r>
    </w:p>
    <w:p w14:paraId="58195167" w14:textId="77777777" w:rsidR="00F521DE" w:rsidRPr="00BA511D" w:rsidRDefault="00F521DE" w:rsidP="00F521DE">
      <w:pPr>
        <w:widowControl/>
        <w:ind w:firstLine="397"/>
        <w:jc w:val="center"/>
        <w:rPr>
          <w:rFonts w:eastAsia="SimSun"/>
          <w:b/>
          <w:sz w:val="28"/>
          <w:szCs w:val="24"/>
          <w:lang w:eastAsia="ar-SA"/>
        </w:rPr>
      </w:pPr>
    </w:p>
    <w:p w14:paraId="5E54B0B6" w14:textId="77777777" w:rsidR="00F521DE" w:rsidRPr="00BA511D" w:rsidRDefault="00F521DE" w:rsidP="00F521DE">
      <w:pPr>
        <w:widowControl/>
        <w:ind w:firstLine="397"/>
        <w:jc w:val="center"/>
        <w:rPr>
          <w:rFonts w:eastAsia="SimSun"/>
          <w:b/>
          <w:sz w:val="28"/>
          <w:szCs w:val="24"/>
          <w:lang w:eastAsia="ar-SA"/>
        </w:rPr>
      </w:pPr>
      <w:r w:rsidRPr="00BA511D">
        <w:rPr>
          <w:rFonts w:eastAsia="SimSun"/>
          <w:b/>
          <w:sz w:val="28"/>
          <w:szCs w:val="24"/>
          <w:lang w:eastAsia="ar-SA"/>
        </w:rPr>
        <w:t>Кафедра «Государственное и муниципальное управление»</w:t>
      </w:r>
    </w:p>
    <w:p w14:paraId="720C1D37" w14:textId="77777777" w:rsidR="00F521DE" w:rsidRPr="00BA511D" w:rsidRDefault="00F521DE" w:rsidP="00F521DE">
      <w:pPr>
        <w:widowControl/>
        <w:ind w:firstLine="397"/>
        <w:jc w:val="center"/>
        <w:rPr>
          <w:rFonts w:eastAsia="SimSun"/>
          <w:b/>
          <w:bCs/>
          <w:sz w:val="28"/>
          <w:szCs w:val="24"/>
          <w:lang w:eastAsia="ar-SA"/>
        </w:rPr>
      </w:pPr>
      <w:r w:rsidRPr="00BA511D">
        <w:rPr>
          <w:rFonts w:eastAsia="SimSun"/>
          <w:b/>
          <w:bCs/>
          <w:sz w:val="28"/>
          <w:szCs w:val="24"/>
          <w:lang w:eastAsia="ar-SA"/>
        </w:rPr>
        <w:t>Факультета «Высшая школа управления»</w:t>
      </w:r>
    </w:p>
    <w:p w14:paraId="55C9C4C9" w14:textId="77777777" w:rsidR="00F521DE" w:rsidRPr="00BA511D" w:rsidRDefault="00F521DE" w:rsidP="00F521DE">
      <w:pPr>
        <w:keepNext/>
        <w:widowControl/>
        <w:tabs>
          <w:tab w:val="left" w:pos="0"/>
        </w:tabs>
        <w:jc w:val="center"/>
        <w:outlineLvl w:val="3"/>
        <w:rPr>
          <w:caps/>
          <w:sz w:val="28"/>
          <w:lang w:eastAsia="ar-SA"/>
        </w:rPr>
      </w:pPr>
    </w:p>
    <w:tbl>
      <w:tblPr>
        <w:tblW w:w="4214" w:type="dxa"/>
        <w:tblInd w:w="5556" w:type="dxa"/>
        <w:tblLook w:val="04A0" w:firstRow="1" w:lastRow="0" w:firstColumn="1" w:lastColumn="0" w:noHBand="0" w:noVBand="1"/>
      </w:tblPr>
      <w:tblGrid>
        <w:gridCol w:w="4214"/>
      </w:tblGrid>
      <w:tr w:rsidR="00F521DE" w:rsidRPr="00BA511D" w14:paraId="5396E9E0" w14:textId="77777777" w:rsidTr="006B4011">
        <w:trPr>
          <w:trHeight w:val="728"/>
        </w:trPr>
        <w:tc>
          <w:tcPr>
            <w:tcW w:w="4214" w:type="dxa"/>
            <w:hideMark/>
          </w:tcPr>
          <w:p w14:paraId="388F2BF6" w14:textId="77777777" w:rsidR="00F521DE" w:rsidRPr="00BA511D" w:rsidRDefault="00F521DE" w:rsidP="006B4011">
            <w:pPr>
              <w:autoSpaceDE w:val="0"/>
              <w:autoSpaceDN w:val="0"/>
              <w:adjustRightInd w:val="0"/>
              <w:jc w:val="both"/>
              <w:rPr>
                <w:caps/>
                <w:sz w:val="28"/>
                <w:szCs w:val="28"/>
              </w:rPr>
            </w:pPr>
            <w:r w:rsidRPr="00BA511D">
              <w:rPr>
                <w:caps/>
                <w:sz w:val="28"/>
                <w:szCs w:val="28"/>
              </w:rPr>
              <w:t>утверждаю</w:t>
            </w:r>
          </w:p>
          <w:p w14:paraId="67964725" w14:textId="77777777" w:rsidR="00F521DE" w:rsidRPr="00BA511D" w:rsidRDefault="00F521DE" w:rsidP="006B4011">
            <w:pPr>
              <w:autoSpaceDE w:val="0"/>
              <w:autoSpaceDN w:val="0"/>
              <w:adjustRightInd w:val="0"/>
              <w:jc w:val="both"/>
              <w:rPr>
                <w:caps/>
                <w:sz w:val="28"/>
                <w:szCs w:val="28"/>
              </w:rPr>
            </w:pPr>
          </w:p>
          <w:p w14:paraId="0B343AEC" w14:textId="21645612" w:rsidR="00F521DE" w:rsidRDefault="00F521DE" w:rsidP="006B4011">
            <w:pPr>
              <w:autoSpaceDE w:val="0"/>
              <w:autoSpaceDN w:val="0"/>
              <w:adjustRightInd w:val="0"/>
              <w:rPr>
                <w:sz w:val="28"/>
                <w:szCs w:val="28"/>
              </w:rPr>
            </w:pPr>
            <w:r w:rsidRPr="00BA511D">
              <w:rPr>
                <w:sz w:val="28"/>
                <w:szCs w:val="28"/>
              </w:rPr>
              <w:t>Проректор по учебной и методической работе</w:t>
            </w:r>
          </w:p>
          <w:p w14:paraId="2146B4A7" w14:textId="77777777" w:rsidR="00B37BE4" w:rsidRPr="00BA511D" w:rsidRDefault="00B37BE4" w:rsidP="006B4011">
            <w:pPr>
              <w:autoSpaceDE w:val="0"/>
              <w:autoSpaceDN w:val="0"/>
              <w:adjustRightInd w:val="0"/>
              <w:rPr>
                <w:sz w:val="28"/>
                <w:szCs w:val="28"/>
              </w:rPr>
            </w:pPr>
          </w:p>
          <w:p w14:paraId="6DC53976" w14:textId="77777777" w:rsidR="00F521DE" w:rsidRPr="00BA511D" w:rsidRDefault="00F521DE" w:rsidP="00B37BE4">
            <w:pPr>
              <w:autoSpaceDE w:val="0"/>
              <w:autoSpaceDN w:val="0"/>
              <w:adjustRightInd w:val="0"/>
              <w:spacing w:line="360" w:lineRule="auto"/>
              <w:jc w:val="both"/>
              <w:rPr>
                <w:sz w:val="28"/>
                <w:szCs w:val="28"/>
              </w:rPr>
            </w:pPr>
            <w:r w:rsidRPr="00BA511D">
              <w:rPr>
                <w:sz w:val="28"/>
                <w:szCs w:val="28"/>
              </w:rPr>
              <w:t>____________ Е.А. Каменева</w:t>
            </w:r>
          </w:p>
          <w:p w14:paraId="2A8AAE45" w14:textId="77777777" w:rsidR="009B3694" w:rsidRDefault="009B3694" w:rsidP="009B3694">
            <w:pPr>
              <w:rPr>
                <w:rFonts w:eastAsia="Calibri"/>
                <w:sz w:val="28"/>
                <w:szCs w:val="28"/>
                <w:lang w:eastAsia="en-US"/>
              </w:rPr>
            </w:pPr>
            <w:r>
              <w:rPr>
                <w:rFonts w:eastAsia="Calibri"/>
                <w:sz w:val="28"/>
                <w:szCs w:val="28"/>
                <w:lang w:eastAsia="en-US"/>
              </w:rPr>
              <w:t>22 апреля 2024 г.</w:t>
            </w:r>
          </w:p>
          <w:p w14:paraId="423A59E1" w14:textId="66497141" w:rsidR="00F521DE" w:rsidRPr="00BA511D" w:rsidRDefault="00F521DE" w:rsidP="00B37BE4">
            <w:pPr>
              <w:autoSpaceDE w:val="0"/>
              <w:autoSpaceDN w:val="0"/>
              <w:adjustRightInd w:val="0"/>
              <w:spacing w:line="360" w:lineRule="auto"/>
              <w:jc w:val="both"/>
              <w:rPr>
                <w:b/>
                <w:caps/>
                <w:sz w:val="28"/>
                <w:szCs w:val="28"/>
              </w:rPr>
            </w:pPr>
          </w:p>
        </w:tc>
      </w:tr>
      <w:tr w:rsidR="00F521DE" w:rsidRPr="00BA511D" w14:paraId="40110E44" w14:textId="77777777" w:rsidTr="006B4011">
        <w:trPr>
          <w:trHeight w:val="728"/>
        </w:trPr>
        <w:tc>
          <w:tcPr>
            <w:tcW w:w="4214" w:type="dxa"/>
          </w:tcPr>
          <w:p w14:paraId="5F9707BF" w14:textId="77777777" w:rsidR="00F521DE" w:rsidRPr="00BA511D" w:rsidRDefault="00F521DE" w:rsidP="006B4011">
            <w:pPr>
              <w:autoSpaceDE w:val="0"/>
              <w:autoSpaceDN w:val="0"/>
              <w:adjustRightInd w:val="0"/>
              <w:jc w:val="both"/>
              <w:rPr>
                <w:caps/>
                <w:sz w:val="28"/>
                <w:szCs w:val="28"/>
              </w:rPr>
            </w:pPr>
          </w:p>
        </w:tc>
      </w:tr>
    </w:tbl>
    <w:p w14:paraId="35711DC3" w14:textId="77777777" w:rsidR="00F521DE" w:rsidRPr="00BA511D" w:rsidRDefault="00F521DE" w:rsidP="00F521DE">
      <w:pPr>
        <w:autoSpaceDE w:val="0"/>
        <w:autoSpaceDN w:val="0"/>
        <w:adjustRightInd w:val="0"/>
        <w:jc w:val="center"/>
        <w:rPr>
          <w:b/>
          <w:sz w:val="28"/>
          <w:szCs w:val="32"/>
        </w:rPr>
      </w:pPr>
      <w:proofErr w:type="spellStart"/>
      <w:r>
        <w:rPr>
          <w:b/>
          <w:sz w:val="28"/>
          <w:szCs w:val="32"/>
        </w:rPr>
        <w:t>Завалько</w:t>
      </w:r>
      <w:proofErr w:type="spellEnd"/>
      <w:r>
        <w:rPr>
          <w:b/>
          <w:sz w:val="28"/>
          <w:szCs w:val="32"/>
        </w:rPr>
        <w:t xml:space="preserve"> Н.А., Бартошевич И.А.</w:t>
      </w:r>
    </w:p>
    <w:p w14:paraId="4F8F9BE7" w14:textId="77777777" w:rsidR="00F521DE" w:rsidRPr="00BA511D" w:rsidRDefault="00F521DE" w:rsidP="00F521DE">
      <w:pPr>
        <w:autoSpaceDE w:val="0"/>
        <w:autoSpaceDN w:val="0"/>
        <w:adjustRightInd w:val="0"/>
        <w:jc w:val="center"/>
        <w:rPr>
          <w:sz w:val="24"/>
          <w:szCs w:val="24"/>
        </w:rPr>
      </w:pPr>
    </w:p>
    <w:p w14:paraId="535CD37E" w14:textId="77777777" w:rsidR="00F521DE" w:rsidRPr="00BA511D" w:rsidRDefault="00F521DE" w:rsidP="00F521DE">
      <w:pPr>
        <w:autoSpaceDE w:val="0"/>
        <w:autoSpaceDN w:val="0"/>
        <w:adjustRightInd w:val="0"/>
        <w:jc w:val="center"/>
        <w:rPr>
          <w:b/>
          <w:caps/>
          <w:sz w:val="28"/>
          <w:szCs w:val="28"/>
        </w:rPr>
      </w:pPr>
      <w:r>
        <w:rPr>
          <w:b/>
          <w:caps/>
          <w:sz w:val="28"/>
          <w:szCs w:val="28"/>
        </w:rPr>
        <w:t>УПРАВЛЕНЧЕСКИЕ ПРАКТИКИ В СФЕРЕ ОБРАЗОВАНИЯ</w:t>
      </w:r>
    </w:p>
    <w:p w14:paraId="2B2A7C2A" w14:textId="77777777" w:rsidR="00F521DE" w:rsidRPr="00BA511D" w:rsidRDefault="00F521DE" w:rsidP="00F521DE">
      <w:pPr>
        <w:widowControl/>
        <w:tabs>
          <w:tab w:val="left" w:pos="780"/>
          <w:tab w:val="center" w:pos="4535"/>
        </w:tabs>
        <w:jc w:val="center"/>
        <w:rPr>
          <w:sz w:val="24"/>
          <w:szCs w:val="24"/>
        </w:rPr>
      </w:pPr>
    </w:p>
    <w:p w14:paraId="17EA269C" w14:textId="77777777" w:rsidR="00F521DE" w:rsidRPr="00BA511D" w:rsidRDefault="00F521DE" w:rsidP="00F521DE">
      <w:pPr>
        <w:autoSpaceDE w:val="0"/>
        <w:autoSpaceDN w:val="0"/>
        <w:adjustRightInd w:val="0"/>
        <w:jc w:val="center"/>
        <w:rPr>
          <w:b/>
          <w:sz w:val="28"/>
          <w:szCs w:val="28"/>
        </w:rPr>
      </w:pPr>
      <w:r w:rsidRPr="00BA511D">
        <w:rPr>
          <w:b/>
          <w:sz w:val="28"/>
          <w:szCs w:val="28"/>
        </w:rPr>
        <w:t>Рабочая программа дисциплины</w:t>
      </w:r>
    </w:p>
    <w:p w14:paraId="0CD7EFDD" w14:textId="77777777" w:rsidR="00F521DE" w:rsidRPr="00BA511D" w:rsidRDefault="00F521DE" w:rsidP="00F521DE">
      <w:pPr>
        <w:autoSpaceDE w:val="0"/>
        <w:autoSpaceDN w:val="0"/>
        <w:adjustRightInd w:val="0"/>
        <w:jc w:val="center"/>
        <w:rPr>
          <w:b/>
          <w:sz w:val="28"/>
          <w:szCs w:val="28"/>
        </w:rPr>
      </w:pPr>
    </w:p>
    <w:p w14:paraId="5319A5CF" w14:textId="77777777" w:rsidR="00F521DE" w:rsidRPr="00BA511D" w:rsidRDefault="00F521DE" w:rsidP="00F521DE">
      <w:pPr>
        <w:autoSpaceDE w:val="0"/>
        <w:autoSpaceDN w:val="0"/>
        <w:adjustRightInd w:val="0"/>
        <w:spacing w:line="276" w:lineRule="auto"/>
        <w:jc w:val="center"/>
        <w:rPr>
          <w:sz w:val="28"/>
          <w:szCs w:val="28"/>
        </w:rPr>
      </w:pPr>
      <w:r w:rsidRPr="00BA511D">
        <w:rPr>
          <w:sz w:val="28"/>
          <w:szCs w:val="28"/>
        </w:rPr>
        <w:t>для студентов, обучающихся по направлению подготовки</w:t>
      </w:r>
    </w:p>
    <w:p w14:paraId="19FADCB4" w14:textId="79850A50" w:rsidR="00F521DE" w:rsidRPr="00BA511D" w:rsidRDefault="00F521DE" w:rsidP="00F521DE">
      <w:pPr>
        <w:autoSpaceDE w:val="0"/>
        <w:autoSpaceDN w:val="0"/>
        <w:adjustRightInd w:val="0"/>
        <w:spacing w:line="276" w:lineRule="auto"/>
        <w:jc w:val="center"/>
        <w:rPr>
          <w:sz w:val="28"/>
          <w:szCs w:val="28"/>
        </w:rPr>
      </w:pPr>
      <w:r w:rsidRPr="00BA511D">
        <w:rPr>
          <w:sz w:val="28"/>
          <w:szCs w:val="28"/>
        </w:rPr>
        <w:t xml:space="preserve">38.04.04 Государственное и муниципальное управление, </w:t>
      </w:r>
    </w:p>
    <w:p w14:paraId="49491F57" w14:textId="72C31B41" w:rsidR="00B37BE4" w:rsidRDefault="00B37BE4" w:rsidP="00F521DE">
      <w:pPr>
        <w:autoSpaceDE w:val="0"/>
        <w:autoSpaceDN w:val="0"/>
        <w:adjustRightInd w:val="0"/>
        <w:spacing w:line="276" w:lineRule="auto"/>
        <w:jc w:val="center"/>
        <w:rPr>
          <w:sz w:val="28"/>
          <w:szCs w:val="28"/>
        </w:rPr>
      </w:pPr>
      <w:r>
        <w:rPr>
          <w:sz w:val="28"/>
          <w:szCs w:val="28"/>
        </w:rPr>
        <w:t>н</w:t>
      </w:r>
      <w:r w:rsidR="00F521DE" w:rsidRPr="00BA511D">
        <w:rPr>
          <w:sz w:val="28"/>
          <w:szCs w:val="28"/>
        </w:rPr>
        <w:t>аправленность программы</w:t>
      </w:r>
      <w:r>
        <w:rPr>
          <w:sz w:val="28"/>
          <w:szCs w:val="28"/>
        </w:rPr>
        <w:t xml:space="preserve"> магистратуры</w:t>
      </w:r>
      <w:r w:rsidR="00F521DE" w:rsidRPr="00BA511D">
        <w:rPr>
          <w:sz w:val="28"/>
          <w:szCs w:val="28"/>
        </w:rPr>
        <w:t xml:space="preserve">: </w:t>
      </w:r>
    </w:p>
    <w:p w14:paraId="47F1AB73" w14:textId="3D50368A" w:rsidR="00F521DE" w:rsidRPr="00BA511D" w:rsidRDefault="00F521DE" w:rsidP="00F521DE">
      <w:pPr>
        <w:autoSpaceDE w:val="0"/>
        <w:autoSpaceDN w:val="0"/>
        <w:adjustRightInd w:val="0"/>
        <w:spacing w:line="276" w:lineRule="auto"/>
        <w:jc w:val="center"/>
        <w:rPr>
          <w:sz w:val="28"/>
          <w:szCs w:val="28"/>
        </w:rPr>
      </w:pPr>
      <w:r>
        <w:rPr>
          <w:sz w:val="28"/>
          <w:szCs w:val="28"/>
        </w:rPr>
        <w:t>«</w:t>
      </w:r>
      <w:r>
        <w:rPr>
          <w:rFonts w:eastAsia="Arial Narrow"/>
          <w:sz w:val="28"/>
          <w:szCs w:val="28"/>
          <w:lang w:eastAsia="en-US"/>
        </w:rPr>
        <w:t>Управление социальной сферой</w:t>
      </w:r>
      <w:r>
        <w:rPr>
          <w:sz w:val="28"/>
          <w:szCs w:val="28"/>
        </w:rPr>
        <w:t>»</w:t>
      </w:r>
    </w:p>
    <w:p w14:paraId="1D4B2E40" w14:textId="77777777" w:rsidR="00F521DE" w:rsidRPr="00BA511D" w:rsidRDefault="00F521DE" w:rsidP="00F521DE">
      <w:pPr>
        <w:suppressAutoHyphens/>
        <w:autoSpaceDE w:val="0"/>
        <w:autoSpaceDN w:val="0"/>
        <w:adjustRightInd w:val="0"/>
        <w:spacing w:line="276" w:lineRule="auto"/>
        <w:jc w:val="center"/>
        <w:rPr>
          <w:sz w:val="24"/>
          <w:szCs w:val="24"/>
        </w:rPr>
      </w:pPr>
    </w:p>
    <w:p w14:paraId="683A0E10" w14:textId="77777777" w:rsidR="00F521DE" w:rsidRPr="00BA511D" w:rsidRDefault="00F521DE" w:rsidP="00F521DE">
      <w:pPr>
        <w:widowControl/>
        <w:ind w:firstLine="709"/>
        <w:jc w:val="center"/>
        <w:rPr>
          <w:rFonts w:eastAsia="SimSun"/>
          <w:i/>
          <w:sz w:val="24"/>
          <w:szCs w:val="24"/>
          <w:lang w:eastAsia="ar-SA"/>
        </w:rPr>
      </w:pPr>
    </w:p>
    <w:p w14:paraId="163A5A3A" w14:textId="77777777" w:rsidR="00F521DE" w:rsidRPr="00BA511D" w:rsidRDefault="00F521DE" w:rsidP="00F521DE">
      <w:pPr>
        <w:widowControl/>
        <w:ind w:firstLine="709"/>
        <w:jc w:val="center"/>
        <w:rPr>
          <w:rFonts w:eastAsia="SimSun"/>
          <w:i/>
          <w:sz w:val="24"/>
          <w:szCs w:val="24"/>
          <w:lang w:eastAsia="ar-SA"/>
        </w:rPr>
      </w:pPr>
    </w:p>
    <w:p w14:paraId="4C3E5353" w14:textId="77777777" w:rsidR="00F521DE" w:rsidRPr="00BA511D" w:rsidRDefault="00F521DE" w:rsidP="00F521DE">
      <w:pPr>
        <w:suppressAutoHyphens/>
        <w:autoSpaceDE w:val="0"/>
        <w:autoSpaceDN w:val="0"/>
        <w:adjustRightInd w:val="0"/>
        <w:spacing w:line="276" w:lineRule="auto"/>
        <w:jc w:val="center"/>
        <w:rPr>
          <w:rFonts w:eastAsia="Arial Narrow"/>
          <w:i/>
          <w:sz w:val="24"/>
          <w:szCs w:val="28"/>
        </w:rPr>
      </w:pPr>
    </w:p>
    <w:p w14:paraId="22FE59E5" w14:textId="77777777" w:rsidR="004F7B1F" w:rsidRDefault="004F7B1F" w:rsidP="004F7B1F">
      <w:pPr>
        <w:spacing w:after="80"/>
        <w:jc w:val="center"/>
        <w:rPr>
          <w:rFonts w:eastAsia="SimSun"/>
          <w:i/>
          <w:sz w:val="24"/>
          <w:szCs w:val="24"/>
          <w:lang w:eastAsia="ar-SA"/>
        </w:rPr>
      </w:pPr>
      <w:r>
        <w:rPr>
          <w:rFonts w:eastAsia="SimSun"/>
          <w:i/>
          <w:sz w:val="24"/>
          <w:szCs w:val="24"/>
          <w:lang w:eastAsia="ar-SA"/>
        </w:rPr>
        <w:t>Рекомендовано Ученым советом Факультета «Высшая школа управления»</w:t>
      </w:r>
    </w:p>
    <w:p w14:paraId="12CB655C" w14:textId="77777777" w:rsidR="004F7B1F" w:rsidRDefault="004F7B1F" w:rsidP="004F7B1F">
      <w:pPr>
        <w:ind w:firstLine="709"/>
        <w:jc w:val="center"/>
        <w:rPr>
          <w:rFonts w:eastAsia="SimSun"/>
          <w:bCs/>
          <w:i/>
          <w:sz w:val="24"/>
          <w:szCs w:val="24"/>
          <w:lang w:eastAsia="ar-SA"/>
        </w:rPr>
      </w:pPr>
      <w:r>
        <w:rPr>
          <w:rFonts w:eastAsia="SimSun"/>
          <w:bCs/>
          <w:i/>
          <w:sz w:val="24"/>
          <w:szCs w:val="24"/>
          <w:lang w:eastAsia="ar-SA"/>
        </w:rPr>
        <w:t>(протокол № 42 от 16 апреля 2024 г.)</w:t>
      </w:r>
    </w:p>
    <w:p w14:paraId="1FFC329F" w14:textId="77777777" w:rsidR="004F7B1F" w:rsidRDefault="004F7B1F" w:rsidP="004F7B1F">
      <w:pPr>
        <w:ind w:firstLine="709"/>
        <w:jc w:val="center"/>
        <w:rPr>
          <w:rFonts w:eastAsia="SimSun"/>
          <w:bCs/>
          <w:i/>
          <w:sz w:val="24"/>
          <w:szCs w:val="24"/>
          <w:lang w:eastAsia="ar-SA"/>
        </w:rPr>
      </w:pPr>
    </w:p>
    <w:p w14:paraId="5F94FFD9" w14:textId="77777777" w:rsidR="004F7B1F" w:rsidRDefault="004F7B1F" w:rsidP="004F7B1F">
      <w:pPr>
        <w:jc w:val="center"/>
        <w:rPr>
          <w:rFonts w:eastAsia="SimSun"/>
          <w:bCs/>
          <w:i/>
          <w:sz w:val="24"/>
          <w:szCs w:val="24"/>
          <w:lang w:eastAsia="ar-SA"/>
        </w:rPr>
      </w:pPr>
      <w:r>
        <w:rPr>
          <w:rFonts w:eastAsia="SimSun"/>
          <w:bCs/>
          <w:i/>
          <w:sz w:val="24"/>
          <w:szCs w:val="24"/>
          <w:lang w:eastAsia="ar-SA"/>
        </w:rPr>
        <w:t>Одобрено кафедрой «Государственное и муниципальное управление»</w:t>
      </w:r>
    </w:p>
    <w:p w14:paraId="292EBA15" w14:textId="272C0A54" w:rsidR="004F7B1F" w:rsidRDefault="004F7B1F" w:rsidP="004F7B1F">
      <w:pPr>
        <w:jc w:val="center"/>
        <w:rPr>
          <w:rFonts w:eastAsia="SimSun"/>
          <w:bCs/>
          <w:i/>
          <w:sz w:val="24"/>
          <w:szCs w:val="24"/>
          <w:lang w:eastAsia="ar-SA"/>
        </w:rPr>
      </w:pPr>
      <w:r>
        <w:rPr>
          <w:rFonts w:eastAsia="SimSun"/>
          <w:bCs/>
          <w:i/>
          <w:sz w:val="24"/>
          <w:szCs w:val="24"/>
          <w:lang w:eastAsia="ar-SA"/>
        </w:rPr>
        <w:t>Факультета «Высшая школа управления»</w:t>
      </w:r>
    </w:p>
    <w:p w14:paraId="00A57393" w14:textId="77777777" w:rsidR="004F7B1F" w:rsidRDefault="004F7B1F" w:rsidP="004F7B1F">
      <w:pPr>
        <w:ind w:firstLine="709"/>
        <w:jc w:val="center"/>
        <w:rPr>
          <w:rFonts w:eastAsia="SimSun"/>
          <w:bCs/>
          <w:i/>
          <w:sz w:val="24"/>
          <w:szCs w:val="24"/>
          <w:lang w:eastAsia="ar-SA"/>
        </w:rPr>
      </w:pPr>
      <w:r>
        <w:rPr>
          <w:rFonts w:eastAsia="SimSun"/>
          <w:bCs/>
          <w:i/>
          <w:sz w:val="24"/>
          <w:szCs w:val="24"/>
          <w:lang w:eastAsia="ar-SA"/>
        </w:rPr>
        <w:t>(протокол № 8 от 04 апреля 2024 г.)</w:t>
      </w:r>
    </w:p>
    <w:p w14:paraId="0FB304A8" w14:textId="77777777" w:rsidR="00F521DE" w:rsidRPr="00BA511D" w:rsidRDefault="00F521DE" w:rsidP="00F521DE">
      <w:pPr>
        <w:widowControl/>
        <w:tabs>
          <w:tab w:val="left" w:pos="709"/>
          <w:tab w:val="left" w:pos="993"/>
        </w:tabs>
        <w:spacing w:line="276" w:lineRule="auto"/>
        <w:ind w:firstLine="567"/>
        <w:jc w:val="center"/>
        <w:rPr>
          <w:rFonts w:eastAsia="Arial Narrow"/>
          <w:b/>
          <w:sz w:val="28"/>
          <w:szCs w:val="28"/>
          <w:lang w:eastAsia="en-US"/>
        </w:rPr>
      </w:pPr>
    </w:p>
    <w:p w14:paraId="61C6551B" w14:textId="77777777" w:rsidR="00F521DE" w:rsidRPr="00BA511D" w:rsidRDefault="00F521DE" w:rsidP="00F521DE">
      <w:pPr>
        <w:widowControl/>
        <w:spacing w:line="360" w:lineRule="auto"/>
        <w:ind w:firstLine="709"/>
        <w:jc w:val="center"/>
        <w:rPr>
          <w:rFonts w:eastAsia="Arial Narrow"/>
          <w:b/>
          <w:sz w:val="28"/>
          <w:szCs w:val="28"/>
          <w:lang w:eastAsia="en-US"/>
        </w:rPr>
      </w:pPr>
    </w:p>
    <w:p w14:paraId="10BBCFDE" w14:textId="77777777" w:rsidR="00F521DE" w:rsidRPr="00BA511D" w:rsidRDefault="00F521DE" w:rsidP="00F521DE">
      <w:pPr>
        <w:widowControl/>
        <w:spacing w:line="360" w:lineRule="auto"/>
        <w:ind w:firstLine="709"/>
        <w:jc w:val="center"/>
        <w:rPr>
          <w:rFonts w:eastAsia="Arial Narrow"/>
          <w:b/>
          <w:sz w:val="28"/>
          <w:szCs w:val="28"/>
          <w:lang w:eastAsia="en-US"/>
        </w:rPr>
      </w:pPr>
    </w:p>
    <w:p w14:paraId="10223013" w14:textId="77777777" w:rsidR="00F521DE" w:rsidRDefault="00F521DE" w:rsidP="009B3694">
      <w:pPr>
        <w:widowControl/>
        <w:spacing w:line="360" w:lineRule="auto"/>
        <w:jc w:val="center"/>
        <w:rPr>
          <w:b/>
          <w:sz w:val="28"/>
          <w:szCs w:val="28"/>
        </w:rPr>
      </w:pPr>
      <w:bookmarkStart w:id="0" w:name="_GoBack"/>
      <w:bookmarkEnd w:id="0"/>
      <w:r w:rsidRPr="00BA511D">
        <w:rPr>
          <w:rFonts w:eastAsia="Arial Narrow"/>
          <w:b/>
          <w:sz w:val="28"/>
          <w:szCs w:val="28"/>
          <w:lang w:eastAsia="en-US"/>
        </w:rPr>
        <w:t>Москва – 2024</w:t>
      </w:r>
      <w:r>
        <w:rPr>
          <w:b/>
          <w:sz w:val="28"/>
          <w:szCs w:val="28"/>
        </w:rPr>
        <w:br w:type="page"/>
      </w:r>
    </w:p>
    <w:sdt>
      <w:sdtPr>
        <w:rPr>
          <w:rFonts w:ascii="Times New Roman" w:eastAsia="Times New Roman" w:hAnsi="Times New Roman" w:cs="Times New Roman"/>
          <w:sz w:val="20"/>
          <w:szCs w:val="20"/>
          <w:lang w:eastAsia="ru-RU"/>
        </w:rPr>
        <w:id w:val="78568435"/>
        <w:docPartObj>
          <w:docPartGallery w:val="Table of Contents"/>
          <w:docPartUnique/>
        </w:docPartObj>
      </w:sdtPr>
      <w:sdtEndPr/>
      <w:sdtContent>
        <w:p w14:paraId="7CC24C37" w14:textId="3EE8C196" w:rsidR="00065B08" w:rsidRPr="00903DF5" w:rsidRDefault="00065B08" w:rsidP="00903DF5">
          <w:pPr>
            <w:pStyle w:val="ad"/>
            <w:jc w:val="center"/>
            <w:rPr>
              <w:rFonts w:ascii="Times New Roman" w:hAnsi="Times New Roman" w:cs="Times New Roman"/>
              <w:b/>
              <w:bCs/>
              <w:sz w:val="24"/>
              <w:szCs w:val="24"/>
            </w:rPr>
          </w:pPr>
          <w:r w:rsidRPr="00903DF5">
            <w:rPr>
              <w:rFonts w:ascii="Times New Roman" w:hAnsi="Times New Roman" w:cs="Times New Roman"/>
              <w:b/>
              <w:bCs/>
              <w:sz w:val="24"/>
              <w:szCs w:val="24"/>
            </w:rPr>
            <w:t>Оглавление</w:t>
          </w:r>
        </w:p>
        <w:p w14:paraId="025F36BC" w14:textId="6DC0DDF7" w:rsidR="00903DF5" w:rsidRPr="00903DF5" w:rsidRDefault="00065B08" w:rsidP="00903DF5">
          <w:pPr>
            <w:pStyle w:val="12"/>
            <w:tabs>
              <w:tab w:val="right" w:leader="dot" w:pos="10195"/>
            </w:tabs>
            <w:jc w:val="both"/>
            <w:rPr>
              <w:rFonts w:asciiTheme="minorHAnsi" w:eastAsiaTheme="minorEastAsia" w:hAnsiTheme="minorHAnsi" w:cstheme="minorBidi"/>
              <w:noProof/>
              <w:kern w:val="2"/>
              <w:sz w:val="24"/>
              <w:szCs w:val="24"/>
              <w14:ligatures w14:val="standardContextual"/>
            </w:rPr>
          </w:pPr>
          <w:r w:rsidRPr="00903DF5">
            <w:rPr>
              <w:sz w:val="24"/>
              <w:szCs w:val="24"/>
            </w:rPr>
            <w:fldChar w:fldCharType="begin"/>
          </w:r>
          <w:r w:rsidRPr="00903DF5">
            <w:rPr>
              <w:sz w:val="24"/>
              <w:szCs w:val="24"/>
            </w:rPr>
            <w:instrText xml:space="preserve"> TOC \o "1-3" \h \z \u </w:instrText>
          </w:r>
          <w:r w:rsidRPr="00903DF5">
            <w:rPr>
              <w:sz w:val="24"/>
              <w:szCs w:val="24"/>
            </w:rPr>
            <w:fldChar w:fldCharType="separate"/>
          </w:r>
          <w:hyperlink w:anchor="_Toc162964223" w:history="1">
            <w:r w:rsidR="00903DF5" w:rsidRPr="00903DF5">
              <w:rPr>
                <w:rStyle w:val="a9"/>
                <w:noProof/>
                <w:sz w:val="24"/>
                <w:szCs w:val="24"/>
              </w:rPr>
              <w:t>1. Наименование дисциплины</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_Toc162964223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3</w:t>
            </w:r>
            <w:r w:rsidR="00903DF5" w:rsidRPr="00903DF5">
              <w:rPr>
                <w:noProof/>
                <w:webHidden/>
                <w:sz w:val="24"/>
                <w:szCs w:val="24"/>
              </w:rPr>
              <w:fldChar w:fldCharType="end"/>
            </w:r>
          </w:hyperlink>
        </w:p>
        <w:p w14:paraId="19C38365" w14:textId="21BE92DB" w:rsidR="00903DF5" w:rsidRPr="00903DF5" w:rsidRDefault="002E53E2" w:rsidP="00903DF5">
          <w:pPr>
            <w:pStyle w:val="1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24" w:history="1">
            <w:r w:rsidR="00903DF5" w:rsidRPr="00903DF5">
              <w:rPr>
                <w:rStyle w:val="a9"/>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_Toc162964224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3</w:t>
            </w:r>
            <w:r w:rsidR="00903DF5" w:rsidRPr="00903DF5">
              <w:rPr>
                <w:noProof/>
                <w:webHidden/>
                <w:sz w:val="24"/>
                <w:szCs w:val="24"/>
              </w:rPr>
              <w:fldChar w:fldCharType="end"/>
            </w:r>
          </w:hyperlink>
        </w:p>
        <w:p w14:paraId="7C947CE7" w14:textId="5E9171F8" w:rsidR="00903DF5" w:rsidRPr="00903DF5" w:rsidRDefault="002E53E2" w:rsidP="00903DF5">
          <w:pPr>
            <w:pStyle w:val="1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25" w:history="1">
            <w:r w:rsidR="00903DF5" w:rsidRPr="00903DF5">
              <w:rPr>
                <w:rStyle w:val="a9"/>
                <w:noProof/>
                <w:sz w:val="24"/>
                <w:szCs w:val="24"/>
              </w:rPr>
              <w:t>3. Место дисциплины в структуре образовательной программы</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_Toc162964225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4</w:t>
            </w:r>
            <w:r w:rsidR="00903DF5" w:rsidRPr="00903DF5">
              <w:rPr>
                <w:noProof/>
                <w:webHidden/>
                <w:sz w:val="24"/>
                <w:szCs w:val="24"/>
              </w:rPr>
              <w:fldChar w:fldCharType="end"/>
            </w:r>
          </w:hyperlink>
        </w:p>
        <w:p w14:paraId="67889823" w14:textId="5B1893B7" w:rsidR="00903DF5" w:rsidRPr="00903DF5" w:rsidRDefault="002E53E2" w:rsidP="00903DF5">
          <w:pPr>
            <w:pStyle w:val="1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26" w:history="1">
            <w:r w:rsidR="00903DF5" w:rsidRPr="00903DF5">
              <w:rPr>
                <w:rStyle w:val="a9"/>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_Toc162964226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4</w:t>
            </w:r>
            <w:r w:rsidR="00903DF5" w:rsidRPr="00903DF5">
              <w:rPr>
                <w:noProof/>
                <w:webHidden/>
                <w:sz w:val="24"/>
                <w:szCs w:val="24"/>
              </w:rPr>
              <w:fldChar w:fldCharType="end"/>
            </w:r>
          </w:hyperlink>
        </w:p>
        <w:p w14:paraId="7E41580B" w14:textId="4D5DD887" w:rsidR="00903DF5" w:rsidRPr="00903DF5" w:rsidRDefault="002E53E2" w:rsidP="00903DF5">
          <w:pPr>
            <w:pStyle w:val="1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27" w:history="1">
            <w:r w:rsidR="00903DF5" w:rsidRPr="00903DF5">
              <w:rPr>
                <w:rStyle w:val="a9"/>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_Toc162964227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4</w:t>
            </w:r>
            <w:r w:rsidR="00903DF5" w:rsidRPr="00903DF5">
              <w:rPr>
                <w:noProof/>
                <w:webHidden/>
                <w:sz w:val="24"/>
                <w:szCs w:val="24"/>
              </w:rPr>
              <w:fldChar w:fldCharType="end"/>
            </w:r>
          </w:hyperlink>
        </w:p>
        <w:p w14:paraId="2BDB9C54" w14:textId="0D155A01" w:rsidR="00903DF5" w:rsidRPr="00903DF5" w:rsidRDefault="002E53E2" w:rsidP="00903DF5">
          <w:pPr>
            <w:pStyle w:val="24"/>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28" w:history="1">
            <w:r w:rsidR="00903DF5" w:rsidRPr="00903DF5">
              <w:rPr>
                <w:rStyle w:val="a9"/>
                <w:noProof/>
                <w:sz w:val="24"/>
                <w:szCs w:val="24"/>
              </w:rPr>
              <w:t>5.1. Содержание дисциплины</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_Toc162964228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4</w:t>
            </w:r>
            <w:r w:rsidR="00903DF5" w:rsidRPr="00903DF5">
              <w:rPr>
                <w:noProof/>
                <w:webHidden/>
                <w:sz w:val="24"/>
                <w:szCs w:val="24"/>
              </w:rPr>
              <w:fldChar w:fldCharType="end"/>
            </w:r>
          </w:hyperlink>
        </w:p>
        <w:p w14:paraId="2308FF96" w14:textId="052415B7" w:rsidR="00903DF5" w:rsidRPr="00903DF5" w:rsidRDefault="002E53E2" w:rsidP="00903DF5">
          <w:pPr>
            <w:pStyle w:val="24"/>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29" w:history="1">
            <w:r w:rsidR="00903DF5" w:rsidRPr="00903DF5">
              <w:rPr>
                <w:rStyle w:val="a9"/>
                <w:noProof/>
                <w:sz w:val="24"/>
                <w:szCs w:val="24"/>
              </w:rPr>
              <w:t>5.2. Учебно – тематический план</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_Toc162964229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5</w:t>
            </w:r>
            <w:r w:rsidR="00903DF5" w:rsidRPr="00903DF5">
              <w:rPr>
                <w:noProof/>
                <w:webHidden/>
                <w:sz w:val="24"/>
                <w:szCs w:val="24"/>
              </w:rPr>
              <w:fldChar w:fldCharType="end"/>
            </w:r>
          </w:hyperlink>
        </w:p>
        <w:p w14:paraId="2B41D265" w14:textId="43A79A86" w:rsidR="00903DF5" w:rsidRPr="00903DF5" w:rsidRDefault="002E53E2" w:rsidP="00903DF5">
          <w:pPr>
            <w:pStyle w:val="24"/>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30" w:history="1">
            <w:r w:rsidR="00903DF5" w:rsidRPr="00903DF5">
              <w:rPr>
                <w:rStyle w:val="a9"/>
                <w:noProof/>
                <w:sz w:val="24"/>
                <w:szCs w:val="24"/>
              </w:rPr>
              <w:t>5.3. Содержание семинаров, практических занятий</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_Toc162964230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5</w:t>
            </w:r>
            <w:r w:rsidR="00903DF5" w:rsidRPr="00903DF5">
              <w:rPr>
                <w:noProof/>
                <w:webHidden/>
                <w:sz w:val="24"/>
                <w:szCs w:val="24"/>
              </w:rPr>
              <w:fldChar w:fldCharType="end"/>
            </w:r>
          </w:hyperlink>
        </w:p>
        <w:p w14:paraId="17312950" w14:textId="19A12C68" w:rsidR="00903DF5" w:rsidRPr="00903DF5" w:rsidRDefault="002E53E2" w:rsidP="00903DF5">
          <w:pPr>
            <w:pStyle w:val="1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31" w:history="1">
            <w:r w:rsidR="00903DF5" w:rsidRPr="00903DF5">
              <w:rPr>
                <w:rStyle w:val="a9"/>
                <w:noProof/>
                <w:sz w:val="24"/>
                <w:szCs w:val="24"/>
              </w:rPr>
              <w:t>6. Перечень учебно-методического обеспечения для самостоятельной работы обучающихся по дисциплине</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_Toc162964231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6</w:t>
            </w:r>
            <w:r w:rsidR="00903DF5" w:rsidRPr="00903DF5">
              <w:rPr>
                <w:noProof/>
                <w:webHidden/>
                <w:sz w:val="24"/>
                <w:szCs w:val="24"/>
              </w:rPr>
              <w:fldChar w:fldCharType="end"/>
            </w:r>
          </w:hyperlink>
        </w:p>
        <w:p w14:paraId="540A9384" w14:textId="19F572BC" w:rsidR="00903DF5" w:rsidRPr="00903DF5" w:rsidRDefault="002E53E2" w:rsidP="00903DF5">
          <w:pPr>
            <w:pStyle w:val="24"/>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32" w:history="1">
            <w:r w:rsidR="00903DF5" w:rsidRPr="00903DF5">
              <w:rPr>
                <w:rStyle w:val="a9"/>
                <w:noProof/>
                <w:sz w:val="24"/>
                <w:szCs w:val="24"/>
              </w:rPr>
              <w:t>6.1. Перечень вопросов, отводимых на самостоятельное освоение дисциплины, формы внеаудиторной самостоятельной работы</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_Toc162964232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6</w:t>
            </w:r>
            <w:r w:rsidR="00903DF5" w:rsidRPr="00903DF5">
              <w:rPr>
                <w:noProof/>
                <w:webHidden/>
                <w:sz w:val="24"/>
                <w:szCs w:val="24"/>
              </w:rPr>
              <w:fldChar w:fldCharType="end"/>
            </w:r>
          </w:hyperlink>
        </w:p>
        <w:p w14:paraId="34CA044C" w14:textId="318D651E" w:rsidR="00903DF5" w:rsidRPr="00903DF5" w:rsidRDefault="002E53E2" w:rsidP="00903DF5">
          <w:pPr>
            <w:pStyle w:val="24"/>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33" w:history="1">
            <w:r w:rsidR="00903DF5" w:rsidRPr="00903DF5">
              <w:rPr>
                <w:rStyle w:val="a9"/>
                <w:noProof/>
                <w:sz w:val="24"/>
                <w:szCs w:val="24"/>
              </w:rPr>
              <w:t>6.2. Перечень вопросов, заданий, тем для подготовки к текущему контролю (согласно таблице 2)</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_Toc162964233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7</w:t>
            </w:r>
            <w:r w:rsidR="00903DF5" w:rsidRPr="00903DF5">
              <w:rPr>
                <w:noProof/>
                <w:webHidden/>
                <w:sz w:val="24"/>
                <w:szCs w:val="24"/>
              </w:rPr>
              <w:fldChar w:fldCharType="end"/>
            </w:r>
          </w:hyperlink>
        </w:p>
        <w:p w14:paraId="4513AD2D" w14:textId="273B8A71" w:rsidR="00903DF5" w:rsidRPr="00903DF5" w:rsidRDefault="002E53E2" w:rsidP="00903DF5">
          <w:pPr>
            <w:pStyle w:val="1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34" w:history="1">
            <w:r w:rsidR="00903DF5" w:rsidRPr="00903DF5">
              <w:rPr>
                <w:rStyle w:val="a9"/>
                <w:noProof/>
                <w:sz w:val="24"/>
                <w:szCs w:val="24"/>
              </w:rPr>
              <w:t>7. Фонд оценочных средств для проведения промежуточной аттестации обучающихся по дисциплине</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_Toc162964234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7</w:t>
            </w:r>
            <w:r w:rsidR="00903DF5" w:rsidRPr="00903DF5">
              <w:rPr>
                <w:noProof/>
                <w:webHidden/>
                <w:sz w:val="24"/>
                <w:szCs w:val="24"/>
              </w:rPr>
              <w:fldChar w:fldCharType="end"/>
            </w:r>
          </w:hyperlink>
        </w:p>
        <w:p w14:paraId="1EE781D3" w14:textId="1660E063" w:rsidR="00903DF5" w:rsidRPr="00903DF5" w:rsidRDefault="002E53E2" w:rsidP="00903DF5">
          <w:pPr>
            <w:pStyle w:val="1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35" w:history="1">
            <w:r w:rsidR="00903DF5" w:rsidRPr="00903DF5">
              <w:rPr>
                <w:rStyle w:val="a9"/>
                <w:noProof/>
                <w:sz w:val="24"/>
                <w:szCs w:val="24"/>
              </w:rPr>
              <w:t>8. Перечень основной и дополнительной учебной литературы, необходимой для освоения дисциплины</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_Toc162964235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11</w:t>
            </w:r>
            <w:r w:rsidR="00903DF5" w:rsidRPr="00903DF5">
              <w:rPr>
                <w:noProof/>
                <w:webHidden/>
                <w:sz w:val="24"/>
                <w:szCs w:val="24"/>
              </w:rPr>
              <w:fldChar w:fldCharType="end"/>
            </w:r>
          </w:hyperlink>
        </w:p>
        <w:p w14:paraId="326C3366" w14:textId="42A7DCEE" w:rsidR="00903DF5" w:rsidRPr="00903DF5" w:rsidRDefault="002E53E2" w:rsidP="00903DF5">
          <w:pPr>
            <w:pStyle w:val="1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36" w:history="1">
            <w:r w:rsidR="00903DF5" w:rsidRPr="00903DF5">
              <w:rPr>
                <w:rStyle w:val="a9"/>
                <w:noProof/>
                <w:sz w:val="24"/>
                <w:szCs w:val="24"/>
              </w:rPr>
              <w:t>9. Перечень ресурсов информационно-телекоммуникационной сети «Интернет», необходимых для освоения дисциплины</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_Toc162964236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11</w:t>
            </w:r>
            <w:r w:rsidR="00903DF5" w:rsidRPr="00903DF5">
              <w:rPr>
                <w:noProof/>
                <w:webHidden/>
                <w:sz w:val="24"/>
                <w:szCs w:val="24"/>
              </w:rPr>
              <w:fldChar w:fldCharType="end"/>
            </w:r>
          </w:hyperlink>
        </w:p>
        <w:p w14:paraId="7BFCAF49" w14:textId="14B66099" w:rsidR="00903DF5" w:rsidRPr="00903DF5" w:rsidRDefault="002E53E2" w:rsidP="00903DF5">
          <w:pPr>
            <w:pStyle w:val="1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37" w:history="1">
            <w:r w:rsidR="00903DF5" w:rsidRPr="00903DF5">
              <w:rPr>
                <w:rStyle w:val="a9"/>
                <w:noProof/>
                <w:sz w:val="24"/>
                <w:szCs w:val="24"/>
              </w:rPr>
              <w:t>10. Методические указания для обучающихся по освоению дисциплины</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_Toc162964237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12</w:t>
            </w:r>
            <w:r w:rsidR="00903DF5" w:rsidRPr="00903DF5">
              <w:rPr>
                <w:noProof/>
                <w:webHidden/>
                <w:sz w:val="24"/>
                <w:szCs w:val="24"/>
              </w:rPr>
              <w:fldChar w:fldCharType="end"/>
            </w:r>
          </w:hyperlink>
        </w:p>
        <w:p w14:paraId="27DD7E8E" w14:textId="4B36D441" w:rsidR="00903DF5" w:rsidRPr="00903DF5" w:rsidRDefault="002E53E2" w:rsidP="00903DF5">
          <w:pPr>
            <w:pStyle w:val="1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38" w:history="1">
            <w:r w:rsidR="00903DF5" w:rsidRPr="00903DF5">
              <w:rPr>
                <w:rStyle w:val="a9"/>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_Toc162964238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12</w:t>
            </w:r>
            <w:r w:rsidR="00903DF5" w:rsidRPr="00903DF5">
              <w:rPr>
                <w:noProof/>
                <w:webHidden/>
                <w:sz w:val="24"/>
                <w:szCs w:val="24"/>
              </w:rPr>
              <w:fldChar w:fldCharType="end"/>
            </w:r>
          </w:hyperlink>
        </w:p>
        <w:p w14:paraId="774CCAF3" w14:textId="04332173" w:rsidR="00903DF5" w:rsidRPr="00903DF5" w:rsidRDefault="002E53E2" w:rsidP="00903DF5">
          <w:pPr>
            <w:pStyle w:val="1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2964239" w:history="1">
            <w:r w:rsidR="00903DF5" w:rsidRPr="00903DF5">
              <w:rPr>
                <w:rStyle w:val="a9"/>
                <w:noProof/>
                <w:sz w:val="24"/>
                <w:szCs w:val="24"/>
              </w:rPr>
              <w:t>12. Описание материально-технической базы, необходимой для осуществления образовательного процесса по дисциплине.</w:t>
            </w:r>
            <w:r w:rsidR="00903DF5" w:rsidRPr="00903DF5">
              <w:rPr>
                <w:noProof/>
                <w:webHidden/>
                <w:sz w:val="24"/>
                <w:szCs w:val="24"/>
              </w:rPr>
              <w:tab/>
            </w:r>
            <w:r w:rsidR="00903DF5" w:rsidRPr="00903DF5">
              <w:rPr>
                <w:noProof/>
                <w:webHidden/>
                <w:sz w:val="24"/>
                <w:szCs w:val="24"/>
              </w:rPr>
              <w:fldChar w:fldCharType="begin"/>
            </w:r>
            <w:r w:rsidR="00903DF5" w:rsidRPr="00903DF5">
              <w:rPr>
                <w:noProof/>
                <w:webHidden/>
                <w:sz w:val="24"/>
                <w:szCs w:val="24"/>
              </w:rPr>
              <w:instrText xml:space="preserve"> PAGEREF _Toc162964239 \h </w:instrText>
            </w:r>
            <w:r w:rsidR="00903DF5" w:rsidRPr="00903DF5">
              <w:rPr>
                <w:noProof/>
                <w:webHidden/>
                <w:sz w:val="24"/>
                <w:szCs w:val="24"/>
              </w:rPr>
            </w:r>
            <w:r w:rsidR="00903DF5" w:rsidRPr="00903DF5">
              <w:rPr>
                <w:noProof/>
                <w:webHidden/>
                <w:sz w:val="24"/>
                <w:szCs w:val="24"/>
              </w:rPr>
              <w:fldChar w:fldCharType="separate"/>
            </w:r>
            <w:r w:rsidR="004F7B1F">
              <w:rPr>
                <w:noProof/>
                <w:webHidden/>
                <w:sz w:val="24"/>
                <w:szCs w:val="24"/>
              </w:rPr>
              <w:t>14</w:t>
            </w:r>
            <w:r w:rsidR="00903DF5" w:rsidRPr="00903DF5">
              <w:rPr>
                <w:noProof/>
                <w:webHidden/>
                <w:sz w:val="24"/>
                <w:szCs w:val="24"/>
              </w:rPr>
              <w:fldChar w:fldCharType="end"/>
            </w:r>
          </w:hyperlink>
        </w:p>
        <w:p w14:paraId="44F2C940" w14:textId="5812C36A" w:rsidR="00065B08" w:rsidRPr="00903DF5" w:rsidRDefault="00065B08" w:rsidP="00903DF5">
          <w:pPr>
            <w:jc w:val="both"/>
          </w:pPr>
          <w:r w:rsidRPr="00903DF5">
            <w:rPr>
              <w:sz w:val="24"/>
              <w:szCs w:val="24"/>
            </w:rPr>
            <w:fldChar w:fldCharType="end"/>
          </w:r>
        </w:p>
      </w:sdtContent>
    </w:sdt>
    <w:p w14:paraId="1B48B5BC" w14:textId="4F70B215" w:rsidR="00065B08" w:rsidRDefault="00065B08">
      <w:pPr>
        <w:widowControl/>
        <w:spacing w:after="200" w:line="276" w:lineRule="auto"/>
        <w:rPr>
          <w:rFonts w:eastAsia="Arial"/>
          <w:b/>
          <w:sz w:val="28"/>
          <w:szCs w:val="28"/>
        </w:rPr>
      </w:pPr>
      <w:r>
        <w:rPr>
          <w:b/>
          <w:sz w:val="28"/>
          <w:szCs w:val="28"/>
        </w:rPr>
        <w:br w:type="page"/>
      </w:r>
    </w:p>
    <w:p w14:paraId="44ACB5C8" w14:textId="49354299" w:rsidR="00356333" w:rsidRPr="00A239DB" w:rsidRDefault="00026B48" w:rsidP="00A239DB">
      <w:pPr>
        <w:pStyle w:val="1"/>
        <w:spacing w:before="0" w:after="0"/>
        <w:ind w:firstLine="709"/>
        <w:rPr>
          <w:rFonts w:ascii="Times New Roman" w:hAnsi="Times New Roman" w:cs="Times New Roman"/>
          <w:b/>
          <w:sz w:val="28"/>
          <w:szCs w:val="28"/>
        </w:rPr>
      </w:pPr>
      <w:bookmarkStart w:id="1" w:name="_Toc162964223"/>
      <w:r w:rsidRPr="00A239DB">
        <w:rPr>
          <w:rFonts w:ascii="Times New Roman" w:hAnsi="Times New Roman" w:cs="Times New Roman"/>
          <w:b/>
          <w:sz w:val="28"/>
          <w:szCs w:val="28"/>
        </w:rPr>
        <w:lastRenderedPageBreak/>
        <w:t>1. Наименование дисциплины</w:t>
      </w:r>
      <w:bookmarkEnd w:id="1"/>
      <w:r w:rsidRPr="00A239DB">
        <w:rPr>
          <w:rFonts w:ascii="Times New Roman" w:hAnsi="Times New Roman" w:cs="Times New Roman"/>
          <w:b/>
          <w:sz w:val="28"/>
          <w:szCs w:val="28"/>
        </w:rPr>
        <w:t xml:space="preserve"> </w:t>
      </w:r>
    </w:p>
    <w:p w14:paraId="775A12E4" w14:textId="77777777" w:rsidR="009C0F3D" w:rsidRDefault="009C0F3D" w:rsidP="009C0F3D">
      <w:pPr>
        <w:ind w:firstLine="709"/>
        <w:rPr>
          <w:color w:val="000000"/>
          <w:sz w:val="28"/>
          <w:szCs w:val="28"/>
        </w:rPr>
      </w:pPr>
      <w:r>
        <w:rPr>
          <w:color w:val="000000"/>
          <w:sz w:val="28"/>
          <w:szCs w:val="28"/>
        </w:rPr>
        <w:t>Управленческие практики в сфере образования</w:t>
      </w:r>
    </w:p>
    <w:p w14:paraId="4F31A87F" w14:textId="77777777" w:rsidR="00356333" w:rsidRPr="00A239DB" w:rsidRDefault="00026B48" w:rsidP="00A239DB">
      <w:pPr>
        <w:pStyle w:val="1"/>
        <w:spacing w:before="0" w:after="0"/>
        <w:ind w:firstLine="709"/>
        <w:jc w:val="both"/>
        <w:rPr>
          <w:rFonts w:ascii="Times New Roman" w:hAnsi="Times New Roman" w:cs="Times New Roman"/>
          <w:b/>
          <w:sz w:val="28"/>
          <w:szCs w:val="28"/>
        </w:rPr>
      </w:pPr>
      <w:bookmarkStart w:id="2" w:name="_Toc162964224"/>
      <w:r w:rsidRPr="00A239DB">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F013B33" w14:textId="612C55B9" w:rsidR="00356333" w:rsidRDefault="00356333">
      <w:pPr>
        <w:tabs>
          <w:tab w:val="left" w:pos="540"/>
        </w:tabs>
        <w:ind w:firstLine="709"/>
        <w:contextualSpacing/>
        <w:jc w:val="both"/>
        <w:rPr>
          <w:sz w:val="28"/>
          <w:szCs w:val="28"/>
        </w:rPr>
      </w:pPr>
    </w:p>
    <w:tbl>
      <w:tblPr>
        <w:tblStyle w:val="af3"/>
        <w:tblW w:w="5142" w:type="pct"/>
        <w:tblInd w:w="-289" w:type="dxa"/>
        <w:tblLayout w:type="fixed"/>
        <w:tblLook w:val="04A0" w:firstRow="1" w:lastRow="0" w:firstColumn="1" w:lastColumn="0" w:noHBand="0" w:noVBand="1"/>
      </w:tblPr>
      <w:tblGrid>
        <w:gridCol w:w="1134"/>
        <w:gridCol w:w="2695"/>
        <w:gridCol w:w="2976"/>
        <w:gridCol w:w="3680"/>
      </w:tblGrid>
      <w:tr w:rsidR="00356333" w:rsidRPr="00903DF5" w14:paraId="33C0714A" w14:textId="77777777" w:rsidTr="00B37BE4">
        <w:tc>
          <w:tcPr>
            <w:tcW w:w="541" w:type="pct"/>
          </w:tcPr>
          <w:p w14:paraId="4D48FBC1" w14:textId="77777777" w:rsidR="00356333" w:rsidRPr="00903DF5" w:rsidRDefault="00026B48">
            <w:pPr>
              <w:tabs>
                <w:tab w:val="left" w:pos="540"/>
              </w:tabs>
              <w:contextualSpacing/>
              <w:jc w:val="both"/>
              <w:rPr>
                <w:sz w:val="24"/>
                <w:szCs w:val="24"/>
              </w:rPr>
            </w:pPr>
            <w:r w:rsidRPr="00903DF5">
              <w:rPr>
                <w:sz w:val="24"/>
                <w:szCs w:val="24"/>
              </w:rPr>
              <w:t>Код компетенции</w:t>
            </w:r>
          </w:p>
        </w:tc>
        <w:tc>
          <w:tcPr>
            <w:tcW w:w="1285" w:type="pct"/>
          </w:tcPr>
          <w:p w14:paraId="03EEE7FE" w14:textId="77777777" w:rsidR="00356333" w:rsidRPr="00903DF5" w:rsidRDefault="00026B48">
            <w:pPr>
              <w:tabs>
                <w:tab w:val="left" w:pos="540"/>
              </w:tabs>
              <w:contextualSpacing/>
              <w:jc w:val="both"/>
              <w:rPr>
                <w:sz w:val="24"/>
                <w:szCs w:val="24"/>
              </w:rPr>
            </w:pPr>
            <w:r w:rsidRPr="00903DF5">
              <w:rPr>
                <w:sz w:val="24"/>
                <w:szCs w:val="24"/>
              </w:rPr>
              <w:t>Наименование компетенции</w:t>
            </w:r>
          </w:p>
        </w:tc>
        <w:tc>
          <w:tcPr>
            <w:tcW w:w="1419" w:type="pct"/>
          </w:tcPr>
          <w:p w14:paraId="7F46BCAF" w14:textId="77777777" w:rsidR="00356333" w:rsidRPr="00903DF5" w:rsidRDefault="00026B48">
            <w:pPr>
              <w:tabs>
                <w:tab w:val="left" w:pos="540"/>
              </w:tabs>
              <w:contextualSpacing/>
              <w:jc w:val="both"/>
              <w:rPr>
                <w:sz w:val="24"/>
                <w:szCs w:val="24"/>
              </w:rPr>
            </w:pPr>
            <w:r w:rsidRPr="00903DF5">
              <w:rPr>
                <w:sz w:val="24"/>
                <w:szCs w:val="24"/>
              </w:rPr>
              <w:t>Индикаторы достижения компетенции</w:t>
            </w:r>
          </w:p>
        </w:tc>
        <w:tc>
          <w:tcPr>
            <w:tcW w:w="1755" w:type="pct"/>
          </w:tcPr>
          <w:p w14:paraId="57C1755E" w14:textId="77777777" w:rsidR="00356333" w:rsidRPr="00903DF5" w:rsidRDefault="00026B48">
            <w:pPr>
              <w:tabs>
                <w:tab w:val="left" w:pos="540"/>
              </w:tabs>
              <w:contextualSpacing/>
              <w:jc w:val="both"/>
              <w:rPr>
                <w:sz w:val="24"/>
                <w:szCs w:val="24"/>
              </w:rPr>
            </w:pPr>
            <w:r w:rsidRPr="00903DF5">
              <w:rPr>
                <w:sz w:val="24"/>
                <w:szCs w:val="24"/>
              </w:rPr>
              <w:t>Результаты обучения (умения и знания), соотнесенные с индикаторами достижения компетенции</w:t>
            </w:r>
          </w:p>
        </w:tc>
      </w:tr>
      <w:tr w:rsidR="00903DF5" w:rsidRPr="00903DF5" w14:paraId="3253E7BF" w14:textId="77777777" w:rsidTr="00B37BE4">
        <w:tc>
          <w:tcPr>
            <w:tcW w:w="541" w:type="pct"/>
            <w:vMerge w:val="restart"/>
          </w:tcPr>
          <w:p w14:paraId="78C6EB10" w14:textId="2ABE834C" w:rsidR="00903DF5" w:rsidRPr="00903DF5" w:rsidRDefault="00903DF5" w:rsidP="009C0F3D">
            <w:pPr>
              <w:tabs>
                <w:tab w:val="left" w:pos="540"/>
              </w:tabs>
              <w:contextualSpacing/>
              <w:jc w:val="both"/>
              <w:rPr>
                <w:sz w:val="24"/>
                <w:szCs w:val="24"/>
              </w:rPr>
            </w:pPr>
            <w:r w:rsidRPr="00903DF5">
              <w:rPr>
                <w:sz w:val="24"/>
                <w:szCs w:val="24"/>
              </w:rPr>
              <w:t>ПКН-3</w:t>
            </w:r>
          </w:p>
        </w:tc>
        <w:tc>
          <w:tcPr>
            <w:tcW w:w="1285" w:type="pct"/>
            <w:vMerge w:val="restart"/>
          </w:tcPr>
          <w:p w14:paraId="0234B416" w14:textId="567DB966" w:rsidR="00903DF5" w:rsidRPr="00903DF5" w:rsidRDefault="00903DF5" w:rsidP="009C0F3D">
            <w:pPr>
              <w:tabs>
                <w:tab w:val="left" w:pos="540"/>
              </w:tabs>
              <w:contextualSpacing/>
              <w:jc w:val="both"/>
              <w:rPr>
                <w:sz w:val="24"/>
                <w:szCs w:val="24"/>
              </w:rPr>
            </w:pPr>
            <w:r w:rsidRPr="00903DF5">
              <w:rPr>
                <w:rStyle w:val="docdata"/>
                <w:rFonts w:eastAsia="Arial"/>
                <w:color w:val="000000"/>
                <w:sz w:val="24"/>
                <w:szCs w:val="24"/>
              </w:rPr>
              <w:t>Способность организовывать и осуществлять  внутренние и межведомственные коммуникации, взаимодействие органов государственной власти и местного самоуправления со всеми заинтересованными  сторонами</w:t>
            </w:r>
          </w:p>
        </w:tc>
        <w:tc>
          <w:tcPr>
            <w:tcW w:w="1419" w:type="pct"/>
          </w:tcPr>
          <w:p w14:paraId="3AED596E" w14:textId="1E91B1D1" w:rsidR="00903DF5" w:rsidRPr="00903DF5" w:rsidRDefault="00903DF5" w:rsidP="00903DF5">
            <w:pPr>
              <w:pStyle w:val="afe"/>
              <w:numPr>
                <w:ilvl w:val="0"/>
                <w:numId w:val="6"/>
              </w:numPr>
              <w:tabs>
                <w:tab w:val="clear" w:pos="720"/>
                <w:tab w:val="num" w:pos="385"/>
              </w:tabs>
              <w:spacing w:before="0" w:beforeAutospacing="0" w:after="0" w:afterAutospacing="0"/>
              <w:ind w:left="0" w:firstLine="0"/>
              <w:jc w:val="both"/>
            </w:pPr>
            <w:r w:rsidRPr="00903DF5">
              <w:rPr>
                <w:color w:val="000000"/>
              </w:rPr>
              <w:t>Демонстрирует знания в области организации всех видов внутренних и межведомственных коммуникаций.</w:t>
            </w:r>
          </w:p>
        </w:tc>
        <w:tc>
          <w:tcPr>
            <w:tcW w:w="1755" w:type="pct"/>
          </w:tcPr>
          <w:p w14:paraId="1AAE49F2" w14:textId="77777777" w:rsidR="00903DF5" w:rsidRDefault="00903DF5" w:rsidP="00903DF5">
            <w:pPr>
              <w:tabs>
                <w:tab w:val="left" w:pos="540"/>
              </w:tabs>
              <w:contextualSpacing/>
              <w:jc w:val="both"/>
              <w:rPr>
                <w:color w:val="000000"/>
                <w:sz w:val="24"/>
                <w:szCs w:val="24"/>
              </w:rPr>
            </w:pPr>
            <w:r>
              <w:rPr>
                <w:sz w:val="24"/>
                <w:szCs w:val="24"/>
              </w:rPr>
              <w:t xml:space="preserve">Знать: </w:t>
            </w:r>
            <w:r w:rsidR="00B42C8C">
              <w:rPr>
                <w:sz w:val="24"/>
                <w:szCs w:val="24"/>
              </w:rPr>
              <w:t xml:space="preserve">основы организации всех </w:t>
            </w:r>
            <w:r w:rsidR="00B42C8C" w:rsidRPr="00903DF5">
              <w:rPr>
                <w:color w:val="000000"/>
                <w:sz w:val="24"/>
                <w:szCs w:val="24"/>
              </w:rPr>
              <w:t>видов внутренних и межведомственных коммуникаций.</w:t>
            </w:r>
          </w:p>
          <w:p w14:paraId="3E8C9599" w14:textId="2FE968C3" w:rsidR="00B42C8C" w:rsidRPr="00903DF5" w:rsidRDefault="00B42C8C" w:rsidP="00903DF5">
            <w:pPr>
              <w:tabs>
                <w:tab w:val="left" w:pos="540"/>
              </w:tabs>
              <w:contextualSpacing/>
              <w:jc w:val="both"/>
              <w:rPr>
                <w:sz w:val="24"/>
                <w:szCs w:val="24"/>
              </w:rPr>
            </w:pPr>
            <w:r>
              <w:rPr>
                <w:color w:val="000000"/>
                <w:sz w:val="24"/>
                <w:szCs w:val="24"/>
              </w:rPr>
              <w:t xml:space="preserve">Уметь: </w:t>
            </w:r>
            <w:r w:rsidR="00EA27F7">
              <w:rPr>
                <w:color w:val="000000"/>
                <w:sz w:val="24"/>
                <w:szCs w:val="24"/>
              </w:rPr>
              <w:t>организовывать</w:t>
            </w:r>
            <w:r w:rsidR="00EA27F7" w:rsidRPr="00903DF5">
              <w:rPr>
                <w:color w:val="000000"/>
                <w:sz w:val="24"/>
                <w:szCs w:val="24"/>
              </w:rPr>
              <w:t xml:space="preserve"> внутренних и межведомственных коммуникаций</w:t>
            </w:r>
          </w:p>
        </w:tc>
      </w:tr>
      <w:tr w:rsidR="00903DF5" w:rsidRPr="00903DF5" w14:paraId="6D8BF6B3" w14:textId="77777777" w:rsidTr="00B37BE4">
        <w:tc>
          <w:tcPr>
            <w:tcW w:w="541" w:type="pct"/>
            <w:vMerge/>
          </w:tcPr>
          <w:p w14:paraId="57EE6A12" w14:textId="77777777" w:rsidR="00903DF5" w:rsidRPr="00903DF5" w:rsidRDefault="00903DF5">
            <w:pPr>
              <w:tabs>
                <w:tab w:val="left" w:pos="540"/>
              </w:tabs>
              <w:ind w:firstLine="709"/>
              <w:contextualSpacing/>
              <w:jc w:val="both"/>
              <w:rPr>
                <w:sz w:val="24"/>
                <w:szCs w:val="24"/>
              </w:rPr>
            </w:pPr>
          </w:p>
        </w:tc>
        <w:tc>
          <w:tcPr>
            <w:tcW w:w="1285" w:type="pct"/>
            <w:vMerge/>
          </w:tcPr>
          <w:p w14:paraId="70680CA7" w14:textId="77777777" w:rsidR="00903DF5" w:rsidRPr="00903DF5" w:rsidRDefault="00903DF5">
            <w:pPr>
              <w:tabs>
                <w:tab w:val="left" w:pos="540"/>
              </w:tabs>
              <w:ind w:firstLine="709"/>
              <w:contextualSpacing/>
              <w:jc w:val="both"/>
              <w:rPr>
                <w:sz w:val="24"/>
                <w:szCs w:val="24"/>
              </w:rPr>
            </w:pPr>
          </w:p>
        </w:tc>
        <w:tc>
          <w:tcPr>
            <w:tcW w:w="1419" w:type="pct"/>
          </w:tcPr>
          <w:p w14:paraId="62BA53E2" w14:textId="670295B6" w:rsidR="00903DF5" w:rsidRPr="00903DF5" w:rsidRDefault="00903DF5" w:rsidP="00EA27F7">
            <w:pPr>
              <w:tabs>
                <w:tab w:val="left" w:pos="540"/>
              </w:tabs>
              <w:contextualSpacing/>
              <w:jc w:val="both"/>
              <w:rPr>
                <w:sz w:val="24"/>
                <w:szCs w:val="24"/>
              </w:rPr>
            </w:pPr>
            <w:r w:rsidRPr="00903DF5">
              <w:rPr>
                <w:rStyle w:val="docdata"/>
                <w:rFonts w:eastAsia="Arial"/>
                <w:color w:val="000000"/>
                <w:sz w:val="24"/>
                <w:szCs w:val="24"/>
              </w:rPr>
              <w:t>2</w:t>
            </w:r>
            <w:r w:rsidRPr="00903DF5">
              <w:rPr>
                <w:rStyle w:val="docdata"/>
                <w:rFonts w:eastAsia="Arial"/>
                <w:sz w:val="24"/>
                <w:szCs w:val="24"/>
              </w:rPr>
              <w:t xml:space="preserve">. </w:t>
            </w:r>
            <w:r w:rsidRPr="00903DF5">
              <w:rPr>
                <w:rStyle w:val="docdata"/>
                <w:rFonts w:eastAsia="Arial"/>
                <w:color w:val="000000"/>
                <w:sz w:val="24"/>
                <w:szCs w:val="24"/>
              </w:rPr>
              <w:t>Организует все виды внутренних и межведомственных коммуникаций взаимодействие органов государственной власти и местного самоуправления с гражданами, коммерческими организациями, институтами гражданского общества, средствами массовой информации.</w:t>
            </w:r>
          </w:p>
        </w:tc>
        <w:tc>
          <w:tcPr>
            <w:tcW w:w="1755" w:type="pct"/>
          </w:tcPr>
          <w:p w14:paraId="47400059" w14:textId="77777777" w:rsidR="00903DF5" w:rsidRDefault="00EA27F7" w:rsidP="00903DF5">
            <w:pPr>
              <w:tabs>
                <w:tab w:val="left" w:pos="540"/>
              </w:tabs>
              <w:contextualSpacing/>
              <w:jc w:val="both"/>
              <w:rPr>
                <w:sz w:val="24"/>
                <w:szCs w:val="24"/>
              </w:rPr>
            </w:pPr>
            <w:r>
              <w:rPr>
                <w:sz w:val="24"/>
                <w:szCs w:val="24"/>
              </w:rPr>
              <w:t>Знать: принципы</w:t>
            </w:r>
            <w:r w:rsidR="00FE012B">
              <w:rPr>
                <w:sz w:val="24"/>
                <w:szCs w:val="24"/>
              </w:rPr>
              <w:t xml:space="preserve"> организации взаимодействия органов публичной власти с</w:t>
            </w:r>
            <w:r w:rsidR="002A76EA">
              <w:rPr>
                <w:sz w:val="24"/>
                <w:szCs w:val="24"/>
              </w:rPr>
              <w:t xml:space="preserve">о </w:t>
            </w:r>
            <w:proofErr w:type="spellStart"/>
            <w:r w:rsidR="002A76EA">
              <w:rPr>
                <w:sz w:val="24"/>
                <w:szCs w:val="24"/>
              </w:rPr>
              <w:t>стейкхолдерами</w:t>
            </w:r>
            <w:proofErr w:type="spellEnd"/>
          </w:p>
          <w:p w14:paraId="2130F0A0" w14:textId="42055D62" w:rsidR="002A76EA" w:rsidRPr="00903DF5" w:rsidRDefault="002A76EA" w:rsidP="00903DF5">
            <w:pPr>
              <w:tabs>
                <w:tab w:val="left" w:pos="540"/>
              </w:tabs>
              <w:contextualSpacing/>
              <w:jc w:val="both"/>
              <w:rPr>
                <w:sz w:val="24"/>
                <w:szCs w:val="24"/>
              </w:rPr>
            </w:pPr>
            <w:r>
              <w:rPr>
                <w:sz w:val="24"/>
                <w:szCs w:val="24"/>
              </w:rPr>
              <w:t xml:space="preserve">Уметь: </w:t>
            </w:r>
            <w:r w:rsidR="00206B8A">
              <w:rPr>
                <w:sz w:val="24"/>
                <w:szCs w:val="24"/>
              </w:rPr>
              <w:t xml:space="preserve">осуществлять коммуникации органов публичного управления со </w:t>
            </w:r>
            <w:proofErr w:type="spellStart"/>
            <w:r w:rsidR="00206B8A">
              <w:rPr>
                <w:sz w:val="24"/>
                <w:szCs w:val="24"/>
              </w:rPr>
              <w:t>стейкхолдерами</w:t>
            </w:r>
            <w:proofErr w:type="spellEnd"/>
          </w:p>
        </w:tc>
      </w:tr>
      <w:tr w:rsidR="00903DF5" w:rsidRPr="00903DF5" w14:paraId="785F1282" w14:textId="77777777" w:rsidTr="00B37BE4">
        <w:tc>
          <w:tcPr>
            <w:tcW w:w="541" w:type="pct"/>
            <w:vMerge w:val="restart"/>
          </w:tcPr>
          <w:p w14:paraId="2D84234B" w14:textId="6B6E3504" w:rsidR="00903DF5" w:rsidRPr="00903DF5" w:rsidRDefault="00903DF5" w:rsidP="009C0F3D">
            <w:pPr>
              <w:tabs>
                <w:tab w:val="left" w:pos="540"/>
              </w:tabs>
              <w:contextualSpacing/>
              <w:jc w:val="both"/>
              <w:rPr>
                <w:sz w:val="24"/>
                <w:szCs w:val="24"/>
              </w:rPr>
            </w:pPr>
            <w:r w:rsidRPr="00903DF5">
              <w:rPr>
                <w:sz w:val="24"/>
                <w:szCs w:val="24"/>
              </w:rPr>
              <w:t>ПК-2</w:t>
            </w:r>
          </w:p>
        </w:tc>
        <w:tc>
          <w:tcPr>
            <w:tcW w:w="1285" w:type="pct"/>
            <w:vMerge w:val="restart"/>
          </w:tcPr>
          <w:p w14:paraId="414ACE3C" w14:textId="3533B2E6" w:rsidR="00903DF5" w:rsidRPr="00903DF5" w:rsidRDefault="00903DF5" w:rsidP="009C0F3D">
            <w:pPr>
              <w:tabs>
                <w:tab w:val="left" w:pos="540"/>
              </w:tabs>
              <w:contextualSpacing/>
              <w:jc w:val="both"/>
              <w:rPr>
                <w:sz w:val="24"/>
                <w:szCs w:val="24"/>
              </w:rPr>
            </w:pPr>
            <w:r w:rsidRPr="00903DF5">
              <w:rPr>
                <w:rStyle w:val="docdata"/>
                <w:rFonts w:eastAsia="Arial"/>
                <w:color w:val="000000"/>
                <w:sz w:val="24"/>
                <w:szCs w:val="24"/>
              </w:rPr>
              <w:t>Способность формировать, руководить и реализовывать стратегии, проекты, программы в сфере управления социальной сферой на федеральном, региональном и муниципальном уровнях и осуществлять контроль за их исполнением</w:t>
            </w:r>
          </w:p>
        </w:tc>
        <w:tc>
          <w:tcPr>
            <w:tcW w:w="1419" w:type="pct"/>
          </w:tcPr>
          <w:p w14:paraId="6DD6B367" w14:textId="2078EECA" w:rsidR="00903DF5" w:rsidRPr="00903DF5" w:rsidRDefault="00903DF5" w:rsidP="009C0F3D">
            <w:pPr>
              <w:tabs>
                <w:tab w:val="left" w:pos="540"/>
              </w:tabs>
              <w:contextualSpacing/>
              <w:jc w:val="both"/>
              <w:rPr>
                <w:sz w:val="24"/>
                <w:szCs w:val="24"/>
              </w:rPr>
            </w:pPr>
            <w:r w:rsidRPr="00903DF5">
              <w:rPr>
                <w:rStyle w:val="docdata"/>
                <w:rFonts w:eastAsia="Arial"/>
                <w:color w:val="000000"/>
                <w:sz w:val="24"/>
                <w:szCs w:val="24"/>
              </w:rPr>
              <w:t>1. О</w:t>
            </w:r>
            <w:r w:rsidRPr="00903DF5">
              <w:rPr>
                <w:color w:val="000000"/>
                <w:sz w:val="24"/>
                <w:szCs w:val="24"/>
              </w:rPr>
              <w:t>боснованно предлагает и реализует стратегии, проекты, программы в сфере управления социальной сферой</w:t>
            </w:r>
          </w:p>
        </w:tc>
        <w:tc>
          <w:tcPr>
            <w:tcW w:w="1755" w:type="pct"/>
          </w:tcPr>
          <w:p w14:paraId="1CA05B9B" w14:textId="77777777" w:rsidR="00903DF5" w:rsidRDefault="00206B8A" w:rsidP="00903DF5">
            <w:pPr>
              <w:tabs>
                <w:tab w:val="left" w:pos="540"/>
              </w:tabs>
              <w:contextualSpacing/>
              <w:jc w:val="both"/>
              <w:rPr>
                <w:sz w:val="24"/>
                <w:szCs w:val="24"/>
              </w:rPr>
            </w:pPr>
            <w:r>
              <w:rPr>
                <w:sz w:val="24"/>
                <w:szCs w:val="24"/>
              </w:rPr>
              <w:t xml:space="preserve">Знать: </w:t>
            </w:r>
            <w:r w:rsidR="00343BDF">
              <w:rPr>
                <w:sz w:val="24"/>
                <w:szCs w:val="24"/>
              </w:rPr>
              <w:t>принципы, методы формирования стратегии в области образования</w:t>
            </w:r>
          </w:p>
          <w:p w14:paraId="60AD6DED" w14:textId="7E9D0D0B" w:rsidR="00343BDF" w:rsidRPr="00903DF5" w:rsidRDefault="00343BDF" w:rsidP="00903DF5">
            <w:pPr>
              <w:tabs>
                <w:tab w:val="left" w:pos="540"/>
              </w:tabs>
              <w:contextualSpacing/>
              <w:jc w:val="both"/>
              <w:rPr>
                <w:sz w:val="24"/>
                <w:szCs w:val="24"/>
              </w:rPr>
            </w:pPr>
            <w:r>
              <w:rPr>
                <w:sz w:val="24"/>
                <w:szCs w:val="24"/>
              </w:rPr>
              <w:t xml:space="preserve">Уметь: </w:t>
            </w:r>
            <w:r w:rsidR="004B1524">
              <w:rPr>
                <w:sz w:val="24"/>
                <w:szCs w:val="24"/>
              </w:rPr>
              <w:t>разрабатывать и реализовывать стратегии в области образования</w:t>
            </w:r>
          </w:p>
        </w:tc>
      </w:tr>
      <w:tr w:rsidR="00903DF5" w:rsidRPr="00903DF5" w14:paraId="599E090F" w14:textId="77777777" w:rsidTr="00B37BE4">
        <w:tc>
          <w:tcPr>
            <w:tcW w:w="541" w:type="pct"/>
            <w:vMerge/>
          </w:tcPr>
          <w:p w14:paraId="7255F744" w14:textId="77777777" w:rsidR="00903DF5" w:rsidRPr="00903DF5" w:rsidRDefault="00903DF5">
            <w:pPr>
              <w:tabs>
                <w:tab w:val="left" w:pos="540"/>
              </w:tabs>
              <w:ind w:firstLine="709"/>
              <w:contextualSpacing/>
              <w:jc w:val="both"/>
              <w:rPr>
                <w:sz w:val="24"/>
                <w:szCs w:val="24"/>
              </w:rPr>
            </w:pPr>
          </w:p>
        </w:tc>
        <w:tc>
          <w:tcPr>
            <w:tcW w:w="1285" w:type="pct"/>
            <w:vMerge/>
          </w:tcPr>
          <w:p w14:paraId="66FBD739" w14:textId="77777777" w:rsidR="00903DF5" w:rsidRPr="00903DF5" w:rsidRDefault="00903DF5">
            <w:pPr>
              <w:tabs>
                <w:tab w:val="left" w:pos="540"/>
              </w:tabs>
              <w:ind w:firstLine="709"/>
              <w:contextualSpacing/>
              <w:jc w:val="both"/>
              <w:rPr>
                <w:sz w:val="24"/>
                <w:szCs w:val="24"/>
              </w:rPr>
            </w:pPr>
          </w:p>
        </w:tc>
        <w:tc>
          <w:tcPr>
            <w:tcW w:w="1419" w:type="pct"/>
          </w:tcPr>
          <w:p w14:paraId="667C98B8" w14:textId="40737722" w:rsidR="00903DF5" w:rsidRPr="00903DF5" w:rsidRDefault="00903DF5" w:rsidP="009C0F3D">
            <w:pPr>
              <w:pStyle w:val="1767"/>
              <w:spacing w:before="0" w:beforeAutospacing="0" w:after="0" w:afterAutospacing="0"/>
              <w:jc w:val="both"/>
            </w:pPr>
            <w:r w:rsidRPr="00903DF5">
              <w:rPr>
                <w:color w:val="000000"/>
              </w:rPr>
              <w:t>2. Организовывает контроль исполнения, проводит оценку качества управленческих решений в сфере управления социальной сферой;</w:t>
            </w:r>
          </w:p>
        </w:tc>
        <w:tc>
          <w:tcPr>
            <w:tcW w:w="1755" w:type="pct"/>
          </w:tcPr>
          <w:p w14:paraId="421B4C92" w14:textId="1BE4A7CC" w:rsidR="00903DF5" w:rsidRDefault="004B1524" w:rsidP="00903DF5">
            <w:pPr>
              <w:tabs>
                <w:tab w:val="left" w:pos="540"/>
              </w:tabs>
              <w:contextualSpacing/>
              <w:jc w:val="both"/>
              <w:rPr>
                <w:sz w:val="24"/>
                <w:szCs w:val="24"/>
              </w:rPr>
            </w:pPr>
            <w:r>
              <w:rPr>
                <w:sz w:val="24"/>
                <w:szCs w:val="24"/>
              </w:rPr>
              <w:t xml:space="preserve">Знать: основы </w:t>
            </w:r>
            <w:r w:rsidR="00284A60">
              <w:rPr>
                <w:sz w:val="24"/>
                <w:szCs w:val="24"/>
              </w:rPr>
              <w:t xml:space="preserve">контрольно-надзорной деятельности, методы оценки эффективности </w:t>
            </w:r>
            <w:r w:rsidR="003A22E4">
              <w:rPr>
                <w:sz w:val="24"/>
                <w:szCs w:val="24"/>
              </w:rPr>
              <w:t>и результативности управленческих решений в сфере обр</w:t>
            </w:r>
            <w:r w:rsidR="00B37BE4">
              <w:rPr>
                <w:sz w:val="24"/>
                <w:szCs w:val="24"/>
              </w:rPr>
              <w:t>а</w:t>
            </w:r>
            <w:r w:rsidR="003A22E4">
              <w:rPr>
                <w:sz w:val="24"/>
                <w:szCs w:val="24"/>
              </w:rPr>
              <w:t>зования</w:t>
            </w:r>
          </w:p>
          <w:p w14:paraId="54FBC414" w14:textId="46605F39" w:rsidR="00284A60" w:rsidRPr="00903DF5" w:rsidRDefault="00284A60" w:rsidP="00903DF5">
            <w:pPr>
              <w:tabs>
                <w:tab w:val="left" w:pos="540"/>
              </w:tabs>
              <w:contextualSpacing/>
              <w:jc w:val="both"/>
              <w:rPr>
                <w:sz w:val="24"/>
                <w:szCs w:val="24"/>
              </w:rPr>
            </w:pPr>
            <w:r>
              <w:rPr>
                <w:sz w:val="24"/>
                <w:szCs w:val="24"/>
              </w:rPr>
              <w:t xml:space="preserve">Уметь: </w:t>
            </w:r>
            <w:r w:rsidR="003A22E4">
              <w:rPr>
                <w:sz w:val="24"/>
                <w:szCs w:val="24"/>
              </w:rPr>
              <w:t>проводить контроль исполнения и оценку эффективность управленческих решений в сфере образования</w:t>
            </w:r>
          </w:p>
        </w:tc>
      </w:tr>
    </w:tbl>
    <w:p w14:paraId="1ECE5D77" w14:textId="799B80FB" w:rsidR="00356333" w:rsidRDefault="00356333">
      <w:pPr>
        <w:tabs>
          <w:tab w:val="left" w:pos="540"/>
        </w:tabs>
        <w:ind w:firstLine="709"/>
        <w:contextualSpacing/>
        <w:jc w:val="both"/>
        <w:rPr>
          <w:sz w:val="28"/>
          <w:szCs w:val="28"/>
        </w:rPr>
      </w:pPr>
    </w:p>
    <w:p w14:paraId="5DB0178A" w14:textId="77777777" w:rsidR="00B37BE4" w:rsidRDefault="00B37BE4">
      <w:pPr>
        <w:tabs>
          <w:tab w:val="left" w:pos="540"/>
        </w:tabs>
        <w:ind w:firstLine="709"/>
        <w:contextualSpacing/>
        <w:jc w:val="both"/>
        <w:rPr>
          <w:sz w:val="28"/>
          <w:szCs w:val="28"/>
        </w:rPr>
      </w:pPr>
    </w:p>
    <w:p w14:paraId="6FA8AA2D" w14:textId="77777777" w:rsidR="00356333" w:rsidRPr="00A239DB" w:rsidRDefault="00026B48" w:rsidP="00A239DB">
      <w:pPr>
        <w:pStyle w:val="1"/>
        <w:spacing w:before="0" w:after="0"/>
        <w:ind w:firstLine="709"/>
        <w:contextualSpacing/>
        <w:jc w:val="both"/>
        <w:rPr>
          <w:rFonts w:ascii="Times New Roman" w:hAnsi="Times New Roman" w:cs="Times New Roman"/>
          <w:b/>
          <w:sz w:val="28"/>
          <w:szCs w:val="28"/>
        </w:rPr>
      </w:pPr>
      <w:bookmarkStart w:id="3" w:name="_Toc162964225"/>
      <w:r w:rsidRPr="00A239DB">
        <w:rPr>
          <w:rFonts w:ascii="Times New Roman" w:hAnsi="Times New Roman" w:cs="Times New Roman"/>
          <w:b/>
          <w:bCs/>
          <w:sz w:val="28"/>
          <w:szCs w:val="28"/>
        </w:rPr>
        <w:lastRenderedPageBreak/>
        <w:t>3. Место дисциплины в структуре образовательной программы</w:t>
      </w:r>
      <w:bookmarkEnd w:id="3"/>
    </w:p>
    <w:p w14:paraId="349570F7" w14:textId="7A5D8A53" w:rsidR="00356333" w:rsidRDefault="009C0F3D">
      <w:pPr>
        <w:ind w:firstLine="709"/>
        <w:jc w:val="both"/>
        <w:rPr>
          <w:bCs/>
          <w:sz w:val="28"/>
          <w:szCs w:val="28"/>
        </w:rPr>
      </w:pPr>
      <w:r>
        <w:rPr>
          <w:bCs/>
          <w:sz w:val="28"/>
          <w:szCs w:val="28"/>
        </w:rPr>
        <w:t>Дисциплина относится к м</w:t>
      </w:r>
      <w:r w:rsidRPr="009C0F3D">
        <w:rPr>
          <w:bCs/>
          <w:sz w:val="28"/>
          <w:szCs w:val="28"/>
        </w:rPr>
        <w:t>одул</w:t>
      </w:r>
      <w:r>
        <w:rPr>
          <w:bCs/>
          <w:sz w:val="28"/>
          <w:szCs w:val="28"/>
        </w:rPr>
        <w:t>ю</w:t>
      </w:r>
      <w:r w:rsidRPr="009C0F3D">
        <w:rPr>
          <w:bCs/>
          <w:sz w:val="28"/>
          <w:szCs w:val="28"/>
        </w:rPr>
        <w:t xml:space="preserve"> дисциплин по выбору, углубляющих освоение программы магистратуры</w:t>
      </w:r>
    </w:p>
    <w:p w14:paraId="4A0AF16E" w14:textId="77777777" w:rsidR="00B37BE4" w:rsidRDefault="00B37BE4" w:rsidP="00A239DB">
      <w:pPr>
        <w:pStyle w:val="1"/>
        <w:spacing w:before="0" w:after="0"/>
        <w:ind w:firstLine="709"/>
        <w:jc w:val="both"/>
        <w:rPr>
          <w:rFonts w:ascii="Times New Roman" w:hAnsi="Times New Roman" w:cs="Times New Roman"/>
          <w:b/>
          <w:bCs/>
          <w:sz w:val="28"/>
          <w:szCs w:val="28"/>
        </w:rPr>
      </w:pPr>
      <w:bookmarkStart w:id="4" w:name="_Toc162964226"/>
    </w:p>
    <w:p w14:paraId="641B8DDE" w14:textId="542928B1" w:rsidR="00356333" w:rsidRPr="00A239DB" w:rsidRDefault="00026B48" w:rsidP="00A239DB">
      <w:pPr>
        <w:pStyle w:val="1"/>
        <w:spacing w:before="0" w:after="0"/>
        <w:ind w:firstLine="709"/>
        <w:jc w:val="both"/>
        <w:rPr>
          <w:rFonts w:ascii="Times New Roman" w:hAnsi="Times New Roman" w:cs="Times New Roman"/>
          <w:b/>
          <w:sz w:val="28"/>
          <w:szCs w:val="28"/>
        </w:rPr>
      </w:pPr>
      <w:r w:rsidRPr="00A239DB">
        <w:rPr>
          <w:rFonts w:ascii="Times New Roman" w:hAnsi="Times New Roman" w:cs="Times New Roman"/>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A239DB">
        <w:rPr>
          <w:rFonts w:ascii="Times New Roman" w:hAnsi="Times New Roman" w:cs="Times New Roman"/>
          <w:b/>
          <w:bCs/>
          <w:sz w:val="28"/>
          <w:szCs w:val="28"/>
        </w:rPr>
        <w:t xml:space="preserve"> </w:t>
      </w:r>
    </w:p>
    <w:p w14:paraId="65D85043" w14:textId="77777777" w:rsidR="00356333" w:rsidRDefault="00356333">
      <w:pPr>
        <w:keepNext/>
        <w:ind w:left="567"/>
        <w:jc w:val="right"/>
        <w:rPr>
          <w:sz w:val="24"/>
          <w:szCs w:val="24"/>
        </w:rPr>
      </w:pP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9"/>
        <w:gridCol w:w="2183"/>
        <w:gridCol w:w="2268"/>
      </w:tblGrid>
      <w:tr w:rsidR="009C0F3D" w14:paraId="396E39DC" w14:textId="77777777" w:rsidTr="009C0F3D">
        <w:tc>
          <w:tcPr>
            <w:tcW w:w="2788" w:type="pct"/>
            <w:shd w:val="clear" w:color="auto" w:fill="auto"/>
          </w:tcPr>
          <w:p w14:paraId="368BFE5F" w14:textId="77777777" w:rsidR="009C0F3D" w:rsidRDefault="009C0F3D">
            <w:pPr>
              <w:pStyle w:val="af2"/>
              <w:keepNext/>
              <w:ind w:left="0"/>
              <w:rPr>
                <w:b/>
                <w:sz w:val="24"/>
                <w:szCs w:val="24"/>
              </w:rPr>
            </w:pPr>
            <w:r>
              <w:rPr>
                <w:b/>
                <w:sz w:val="24"/>
                <w:szCs w:val="24"/>
              </w:rPr>
              <w:t>Вид учебной работы   по дисциплине</w:t>
            </w:r>
          </w:p>
        </w:tc>
        <w:tc>
          <w:tcPr>
            <w:tcW w:w="1085" w:type="pct"/>
            <w:shd w:val="clear" w:color="auto" w:fill="auto"/>
          </w:tcPr>
          <w:p w14:paraId="33AA48CC" w14:textId="77777777" w:rsidR="009C0F3D" w:rsidRDefault="009C0F3D">
            <w:pPr>
              <w:pStyle w:val="af2"/>
              <w:keepNext/>
              <w:ind w:left="0"/>
              <w:jc w:val="center"/>
              <w:rPr>
                <w:b/>
                <w:sz w:val="24"/>
                <w:szCs w:val="24"/>
              </w:rPr>
            </w:pPr>
            <w:r>
              <w:rPr>
                <w:b/>
                <w:sz w:val="24"/>
                <w:szCs w:val="24"/>
              </w:rPr>
              <w:t xml:space="preserve">Всего </w:t>
            </w:r>
          </w:p>
          <w:p w14:paraId="26B77C20" w14:textId="77777777" w:rsidR="009C0F3D" w:rsidRDefault="009C0F3D">
            <w:pPr>
              <w:pStyle w:val="af2"/>
              <w:keepNext/>
              <w:ind w:left="0"/>
              <w:jc w:val="center"/>
              <w:rPr>
                <w:b/>
                <w:sz w:val="24"/>
                <w:szCs w:val="24"/>
              </w:rPr>
            </w:pPr>
            <w:r>
              <w:rPr>
                <w:b/>
                <w:sz w:val="24"/>
                <w:szCs w:val="24"/>
              </w:rPr>
              <w:t>(в з/е и часах)</w:t>
            </w:r>
          </w:p>
        </w:tc>
        <w:tc>
          <w:tcPr>
            <w:tcW w:w="1127" w:type="pct"/>
            <w:shd w:val="clear" w:color="auto" w:fill="auto"/>
          </w:tcPr>
          <w:p w14:paraId="68218C13" w14:textId="454A67A4" w:rsidR="009C0F3D" w:rsidRDefault="00B37BE4" w:rsidP="00B37BE4">
            <w:pPr>
              <w:pStyle w:val="af2"/>
              <w:keepNext/>
              <w:ind w:left="0"/>
              <w:jc w:val="center"/>
              <w:rPr>
                <w:b/>
                <w:sz w:val="24"/>
                <w:szCs w:val="24"/>
              </w:rPr>
            </w:pPr>
            <w:r>
              <w:rPr>
                <w:b/>
                <w:sz w:val="24"/>
                <w:szCs w:val="24"/>
              </w:rPr>
              <w:t>Модуль 5</w:t>
            </w:r>
          </w:p>
          <w:p w14:paraId="6A07946F" w14:textId="77777777" w:rsidR="009C0F3D" w:rsidRDefault="009C0F3D" w:rsidP="00B37BE4">
            <w:pPr>
              <w:pStyle w:val="af2"/>
              <w:keepNext/>
              <w:ind w:left="0"/>
              <w:jc w:val="center"/>
              <w:rPr>
                <w:b/>
                <w:sz w:val="24"/>
                <w:szCs w:val="24"/>
              </w:rPr>
            </w:pPr>
            <w:r>
              <w:rPr>
                <w:b/>
                <w:sz w:val="24"/>
                <w:szCs w:val="24"/>
              </w:rPr>
              <w:t>(в часах)</w:t>
            </w:r>
          </w:p>
        </w:tc>
      </w:tr>
      <w:tr w:rsidR="009C0F3D" w14:paraId="147A8BA9" w14:textId="77777777" w:rsidTr="009C0F3D">
        <w:tc>
          <w:tcPr>
            <w:tcW w:w="2788" w:type="pct"/>
            <w:shd w:val="clear" w:color="auto" w:fill="auto"/>
          </w:tcPr>
          <w:p w14:paraId="54AE7FCB" w14:textId="77777777" w:rsidR="009C0F3D" w:rsidRDefault="009C0F3D" w:rsidP="009C0F3D">
            <w:pPr>
              <w:pStyle w:val="af2"/>
              <w:keepNext/>
              <w:ind w:left="0"/>
              <w:rPr>
                <w:b/>
                <w:sz w:val="24"/>
                <w:szCs w:val="24"/>
              </w:rPr>
            </w:pPr>
            <w:r>
              <w:rPr>
                <w:b/>
                <w:sz w:val="24"/>
                <w:szCs w:val="24"/>
              </w:rPr>
              <w:t xml:space="preserve">Общая трудоемкость дисциплины </w:t>
            </w:r>
          </w:p>
        </w:tc>
        <w:tc>
          <w:tcPr>
            <w:tcW w:w="1085" w:type="pct"/>
            <w:shd w:val="clear" w:color="auto" w:fill="auto"/>
          </w:tcPr>
          <w:p w14:paraId="4569648A" w14:textId="26950889" w:rsidR="009C0F3D" w:rsidRDefault="009C0F3D" w:rsidP="009C0F3D">
            <w:pPr>
              <w:pStyle w:val="af2"/>
              <w:keepNext/>
              <w:ind w:left="0"/>
              <w:jc w:val="center"/>
              <w:rPr>
                <w:b/>
                <w:i/>
                <w:sz w:val="24"/>
                <w:szCs w:val="24"/>
              </w:rPr>
            </w:pPr>
            <w:r>
              <w:rPr>
                <w:b/>
                <w:i/>
                <w:sz w:val="24"/>
                <w:szCs w:val="24"/>
              </w:rPr>
              <w:t xml:space="preserve">3 </w:t>
            </w:r>
            <w:proofErr w:type="spellStart"/>
            <w:r>
              <w:rPr>
                <w:b/>
                <w:i/>
                <w:sz w:val="24"/>
                <w:szCs w:val="24"/>
              </w:rPr>
              <w:t>з.е</w:t>
            </w:r>
            <w:proofErr w:type="spellEnd"/>
            <w:r>
              <w:rPr>
                <w:b/>
                <w:i/>
                <w:sz w:val="24"/>
                <w:szCs w:val="24"/>
              </w:rPr>
              <w:t>./ 108</w:t>
            </w:r>
          </w:p>
        </w:tc>
        <w:tc>
          <w:tcPr>
            <w:tcW w:w="1127" w:type="pct"/>
            <w:shd w:val="clear" w:color="auto" w:fill="auto"/>
          </w:tcPr>
          <w:p w14:paraId="7742DB25" w14:textId="1EA04ED1" w:rsidR="009C0F3D" w:rsidRDefault="009C0F3D" w:rsidP="009C0F3D">
            <w:pPr>
              <w:pStyle w:val="af2"/>
              <w:keepNext/>
              <w:ind w:left="0"/>
              <w:jc w:val="center"/>
              <w:rPr>
                <w:b/>
                <w:i/>
                <w:sz w:val="24"/>
                <w:szCs w:val="24"/>
              </w:rPr>
            </w:pPr>
            <w:r>
              <w:rPr>
                <w:b/>
                <w:i/>
                <w:sz w:val="24"/>
                <w:szCs w:val="24"/>
              </w:rPr>
              <w:t xml:space="preserve">3 </w:t>
            </w:r>
            <w:proofErr w:type="spellStart"/>
            <w:r>
              <w:rPr>
                <w:b/>
                <w:i/>
                <w:sz w:val="24"/>
                <w:szCs w:val="24"/>
              </w:rPr>
              <w:t>з.е</w:t>
            </w:r>
            <w:proofErr w:type="spellEnd"/>
            <w:r>
              <w:rPr>
                <w:b/>
                <w:i/>
                <w:sz w:val="24"/>
                <w:szCs w:val="24"/>
              </w:rPr>
              <w:t>./ 108</w:t>
            </w:r>
          </w:p>
        </w:tc>
      </w:tr>
      <w:tr w:rsidR="009C0F3D" w14:paraId="3087E496" w14:textId="77777777" w:rsidTr="009C0F3D">
        <w:tc>
          <w:tcPr>
            <w:tcW w:w="2788" w:type="pct"/>
            <w:shd w:val="clear" w:color="auto" w:fill="auto"/>
          </w:tcPr>
          <w:p w14:paraId="3C4C7D1B" w14:textId="77777777" w:rsidR="009C0F3D" w:rsidRDefault="009C0F3D" w:rsidP="009C0F3D">
            <w:pPr>
              <w:pStyle w:val="af2"/>
              <w:keepNext/>
              <w:ind w:left="0"/>
              <w:rPr>
                <w:b/>
                <w:i/>
                <w:sz w:val="24"/>
                <w:szCs w:val="24"/>
              </w:rPr>
            </w:pPr>
            <w:r>
              <w:rPr>
                <w:b/>
                <w:i/>
                <w:sz w:val="24"/>
                <w:szCs w:val="24"/>
              </w:rPr>
              <w:t xml:space="preserve">Контактная работа - Аудиторные занятия </w:t>
            </w:r>
          </w:p>
        </w:tc>
        <w:tc>
          <w:tcPr>
            <w:tcW w:w="1085" w:type="pct"/>
            <w:shd w:val="clear" w:color="auto" w:fill="auto"/>
          </w:tcPr>
          <w:p w14:paraId="5D683CD0" w14:textId="370410AA" w:rsidR="009C0F3D" w:rsidRDefault="009C0F3D" w:rsidP="009C0F3D">
            <w:pPr>
              <w:pStyle w:val="af2"/>
              <w:keepNext/>
              <w:ind w:left="0"/>
              <w:jc w:val="center"/>
              <w:rPr>
                <w:b/>
                <w:i/>
                <w:sz w:val="24"/>
                <w:szCs w:val="24"/>
              </w:rPr>
            </w:pPr>
            <w:r>
              <w:rPr>
                <w:b/>
                <w:i/>
                <w:sz w:val="24"/>
                <w:szCs w:val="24"/>
              </w:rPr>
              <w:t>32</w:t>
            </w:r>
          </w:p>
        </w:tc>
        <w:tc>
          <w:tcPr>
            <w:tcW w:w="1127" w:type="pct"/>
            <w:shd w:val="clear" w:color="auto" w:fill="auto"/>
          </w:tcPr>
          <w:p w14:paraId="02F1E6C3" w14:textId="06FC6DB0" w:rsidR="009C0F3D" w:rsidRDefault="009C0F3D" w:rsidP="009C0F3D">
            <w:pPr>
              <w:pStyle w:val="af2"/>
              <w:keepNext/>
              <w:ind w:left="0"/>
              <w:jc w:val="center"/>
              <w:rPr>
                <w:b/>
                <w:i/>
                <w:sz w:val="24"/>
                <w:szCs w:val="24"/>
              </w:rPr>
            </w:pPr>
            <w:r>
              <w:rPr>
                <w:b/>
                <w:i/>
                <w:sz w:val="24"/>
                <w:szCs w:val="24"/>
              </w:rPr>
              <w:t>32</w:t>
            </w:r>
          </w:p>
        </w:tc>
      </w:tr>
      <w:tr w:rsidR="009C0F3D" w14:paraId="6D3AED38" w14:textId="77777777" w:rsidTr="009C0F3D">
        <w:tc>
          <w:tcPr>
            <w:tcW w:w="2788" w:type="pct"/>
            <w:shd w:val="clear" w:color="auto" w:fill="auto"/>
          </w:tcPr>
          <w:p w14:paraId="68592B67" w14:textId="77777777" w:rsidR="009C0F3D" w:rsidRDefault="009C0F3D" w:rsidP="009C0F3D">
            <w:pPr>
              <w:pStyle w:val="af2"/>
              <w:keepNext/>
              <w:ind w:left="0"/>
              <w:rPr>
                <w:i/>
                <w:sz w:val="24"/>
                <w:szCs w:val="24"/>
              </w:rPr>
            </w:pPr>
            <w:r>
              <w:rPr>
                <w:i/>
                <w:sz w:val="24"/>
                <w:szCs w:val="24"/>
              </w:rPr>
              <w:t xml:space="preserve">Лекции </w:t>
            </w:r>
          </w:p>
        </w:tc>
        <w:tc>
          <w:tcPr>
            <w:tcW w:w="1085" w:type="pct"/>
            <w:shd w:val="clear" w:color="auto" w:fill="auto"/>
          </w:tcPr>
          <w:p w14:paraId="3FE2F140" w14:textId="5B7FFA56" w:rsidR="009C0F3D" w:rsidRDefault="009C0F3D" w:rsidP="009C0F3D">
            <w:pPr>
              <w:pStyle w:val="af2"/>
              <w:keepNext/>
              <w:ind w:left="0"/>
              <w:jc w:val="center"/>
              <w:rPr>
                <w:b/>
                <w:i/>
                <w:sz w:val="24"/>
                <w:szCs w:val="24"/>
              </w:rPr>
            </w:pPr>
            <w:r>
              <w:rPr>
                <w:b/>
                <w:i/>
                <w:sz w:val="24"/>
                <w:szCs w:val="24"/>
              </w:rPr>
              <w:t>8</w:t>
            </w:r>
          </w:p>
        </w:tc>
        <w:tc>
          <w:tcPr>
            <w:tcW w:w="1127" w:type="pct"/>
            <w:shd w:val="clear" w:color="auto" w:fill="auto"/>
          </w:tcPr>
          <w:p w14:paraId="004DEE22" w14:textId="1D08B089" w:rsidR="009C0F3D" w:rsidRDefault="009C0F3D" w:rsidP="009C0F3D">
            <w:pPr>
              <w:pStyle w:val="af2"/>
              <w:keepNext/>
              <w:ind w:left="0"/>
              <w:jc w:val="center"/>
              <w:rPr>
                <w:b/>
                <w:i/>
                <w:sz w:val="24"/>
                <w:szCs w:val="24"/>
              </w:rPr>
            </w:pPr>
            <w:r>
              <w:rPr>
                <w:b/>
                <w:i/>
                <w:sz w:val="24"/>
                <w:szCs w:val="24"/>
              </w:rPr>
              <w:t>8</w:t>
            </w:r>
          </w:p>
        </w:tc>
      </w:tr>
      <w:tr w:rsidR="009C0F3D" w14:paraId="342214CC" w14:textId="77777777" w:rsidTr="009C0F3D">
        <w:tc>
          <w:tcPr>
            <w:tcW w:w="2788" w:type="pct"/>
            <w:shd w:val="clear" w:color="auto" w:fill="auto"/>
          </w:tcPr>
          <w:p w14:paraId="08AB7D40" w14:textId="77777777" w:rsidR="009C0F3D" w:rsidRDefault="009C0F3D" w:rsidP="009C0F3D">
            <w:pPr>
              <w:pStyle w:val="af2"/>
              <w:keepNext/>
              <w:ind w:left="0"/>
              <w:rPr>
                <w:i/>
                <w:sz w:val="24"/>
                <w:szCs w:val="24"/>
              </w:rPr>
            </w:pPr>
            <w:r>
              <w:rPr>
                <w:i/>
                <w:sz w:val="24"/>
                <w:szCs w:val="24"/>
              </w:rPr>
              <w:t xml:space="preserve">Семинары, практические занятия  </w:t>
            </w:r>
          </w:p>
        </w:tc>
        <w:tc>
          <w:tcPr>
            <w:tcW w:w="1085" w:type="pct"/>
            <w:shd w:val="clear" w:color="auto" w:fill="auto"/>
          </w:tcPr>
          <w:p w14:paraId="35F0B620" w14:textId="22591E34" w:rsidR="009C0F3D" w:rsidRDefault="009C0F3D" w:rsidP="009C0F3D">
            <w:pPr>
              <w:pStyle w:val="af2"/>
              <w:keepNext/>
              <w:ind w:left="0"/>
              <w:jc w:val="center"/>
              <w:rPr>
                <w:b/>
                <w:i/>
                <w:sz w:val="24"/>
                <w:szCs w:val="24"/>
              </w:rPr>
            </w:pPr>
            <w:r>
              <w:rPr>
                <w:b/>
                <w:i/>
                <w:sz w:val="24"/>
                <w:szCs w:val="24"/>
              </w:rPr>
              <w:t>24</w:t>
            </w:r>
          </w:p>
        </w:tc>
        <w:tc>
          <w:tcPr>
            <w:tcW w:w="1127" w:type="pct"/>
            <w:shd w:val="clear" w:color="auto" w:fill="auto"/>
          </w:tcPr>
          <w:p w14:paraId="6E87B41A" w14:textId="71694910" w:rsidR="009C0F3D" w:rsidRDefault="009C0F3D" w:rsidP="009C0F3D">
            <w:pPr>
              <w:pStyle w:val="af2"/>
              <w:keepNext/>
              <w:ind w:left="0"/>
              <w:jc w:val="center"/>
              <w:rPr>
                <w:b/>
                <w:i/>
                <w:sz w:val="24"/>
                <w:szCs w:val="24"/>
              </w:rPr>
            </w:pPr>
            <w:r>
              <w:rPr>
                <w:b/>
                <w:i/>
                <w:sz w:val="24"/>
                <w:szCs w:val="24"/>
              </w:rPr>
              <w:t>24</w:t>
            </w:r>
          </w:p>
        </w:tc>
      </w:tr>
      <w:tr w:rsidR="009C0F3D" w14:paraId="47C378A7" w14:textId="77777777" w:rsidTr="009C0F3D">
        <w:tc>
          <w:tcPr>
            <w:tcW w:w="2788" w:type="pct"/>
            <w:shd w:val="clear" w:color="auto" w:fill="auto"/>
          </w:tcPr>
          <w:p w14:paraId="1A84AB3B" w14:textId="77777777" w:rsidR="009C0F3D" w:rsidRDefault="009C0F3D" w:rsidP="009C0F3D">
            <w:pPr>
              <w:pStyle w:val="af2"/>
              <w:keepNext/>
              <w:ind w:left="0"/>
              <w:rPr>
                <w:b/>
                <w:i/>
                <w:sz w:val="24"/>
                <w:szCs w:val="24"/>
              </w:rPr>
            </w:pPr>
            <w:r>
              <w:rPr>
                <w:b/>
                <w:i/>
                <w:sz w:val="24"/>
                <w:szCs w:val="24"/>
              </w:rPr>
              <w:t>Самостоятельная работа</w:t>
            </w:r>
          </w:p>
        </w:tc>
        <w:tc>
          <w:tcPr>
            <w:tcW w:w="1085" w:type="pct"/>
            <w:shd w:val="clear" w:color="auto" w:fill="auto"/>
          </w:tcPr>
          <w:p w14:paraId="6EA9B718" w14:textId="236D4428" w:rsidR="009C0F3D" w:rsidRDefault="009C0F3D" w:rsidP="009C0F3D">
            <w:pPr>
              <w:pStyle w:val="af2"/>
              <w:keepNext/>
              <w:ind w:left="0"/>
              <w:jc w:val="center"/>
              <w:rPr>
                <w:b/>
                <w:i/>
                <w:sz w:val="24"/>
                <w:szCs w:val="24"/>
              </w:rPr>
            </w:pPr>
            <w:r>
              <w:rPr>
                <w:b/>
                <w:i/>
                <w:sz w:val="24"/>
                <w:szCs w:val="24"/>
              </w:rPr>
              <w:t>76</w:t>
            </w:r>
          </w:p>
        </w:tc>
        <w:tc>
          <w:tcPr>
            <w:tcW w:w="1127" w:type="pct"/>
            <w:shd w:val="clear" w:color="auto" w:fill="auto"/>
          </w:tcPr>
          <w:p w14:paraId="7FE20A8D" w14:textId="6F24EE16" w:rsidR="009C0F3D" w:rsidRDefault="009C0F3D" w:rsidP="009C0F3D">
            <w:pPr>
              <w:pStyle w:val="af2"/>
              <w:keepNext/>
              <w:ind w:left="0"/>
              <w:jc w:val="center"/>
              <w:rPr>
                <w:b/>
                <w:i/>
                <w:sz w:val="24"/>
                <w:szCs w:val="24"/>
              </w:rPr>
            </w:pPr>
            <w:r>
              <w:rPr>
                <w:b/>
                <w:i/>
                <w:sz w:val="24"/>
                <w:szCs w:val="24"/>
              </w:rPr>
              <w:t>76</w:t>
            </w:r>
          </w:p>
        </w:tc>
      </w:tr>
      <w:tr w:rsidR="009C0F3D" w14:paraId="7589F7AA" w14:textId="77777777" w:rsidTr="009C0F3D">
        <w:tc>
          <w:tcPr>
            <w:tcW w:w="2788" w:type="pct"/>
            <w:shd w:val="clear" w:color="auto" w:fill="auto"/>
          </w:tcPr>
          <w:p w14:paraId="30F88984" w14:textId="77777777" w:rsidR="009C0F3D" w:rsidRDefault="009C0F3D" w:rsidP="009C0F3D">
            <w:pPr>
              <w:pStyle w:val="af2"/>
              <w:keepNext/>
              <w:ind w:left="0"/>
              <w:rPr>
                <w:sz w:val="24"/>
                <w:szCs w:val="24"/>
              </w:rPr>
            </w:pPr>
            <w:r>
              <w:rPr>
                <w:sz w:val="24"/>
                <w:szCs w:val="24"/>
              </w:rPr>
              <w:t xml:space="preserve">Вид текущего контроля </w:t>
            </w:r>
          </w:p>
        </w:tc>
        <w:tc>
          <w:tcPr>
            <w:tcW w:w="1085" w:type="pct"/>
            <w:shd w:val="clear" w:color="auto" w:fill="auto"/>
          </w:tcPr>
          <w:p w14:paraId="49C0678B" w14:textId="5B29B02D" w:rsidR="009C0F3D" w:rsidRDefault="009C0F3D" w:rsidP="009C0F3D">
            <w:pPr>
              <w:pStyle w:val="af2"/>
              <w:keepNext/>
              <w:ind w:left="0"/>
              <w:jc w:val="center"/>
              <w:rPr>
                <w:b/>
                <w:i/>
                <w:sz w:val="24"/>
                <w:szCs w:val="24"/>
              </w:rPr>
            </w:pPr>
            <w:r>
              <w:rPr>
                <w:b/>
                <w:i/>
                <w:sz w:val="24"/>
                <w:szCs w:val="24"/>
              </w:rPr>
              <w:t>эссе</w:t>
            </w:r>
          </w:p>
        </w:tc>
        <w:tc>
          <w:tcPr>
            <w:tcW w:w="1127" w:type="pct"/>
            <w:shd w:val="clear" w:color="auto" w:fill="auto"/>
          </w:tcPr>
          <w:p w14:paraId="75510A1F" w14:textId="76CEA4D2" w:rsidR="009C0F3D" w:rsidRDefault="009C0F3D" w:rsidP="009C0F3D">
            <w:pPr>
              <w:pStyle w:val="af2"/>
              <w:keepNext/>
              <w:ind w:left="0"/>
              <w:jc w:val="center"/>
              <w:rPr>
                <w:b/>
                <w:i/>
                <w:sz w:val="24"/>
                <w:szCs w:val="24"/>
              </w:rPr>
            </w:pPr>
            <w:r>
              <w:rPr>
                <w:b/>
                <w:i/>
                <w:sz w:val="24"/>
                <w:szCs w:val="24"/>
              </w:rPr>
              <w:t>эссе</w:t>
            </w:r>
          </w:p>
        </w:tc>
      </w:tr>
      <w:tr w:rsidR="009C0F3D" w14:paraId="3AF98F62" w14:textId="77777777" w:rsidTr="009C0F3D">
        <w:tc>
          <w:tcPr>
            <w:tcW w:w="2788" w:type="pct"/>
            <w:shd w:val="clear" w:color="auto" w:fill="auto"/>
          </w:tcPr>
          <w:p w14:paraId="48EF30FD" w14:textId="77777777" w:rsidR="009C0F3D" w:rsidRDefault="009C0F3D" w:rsidP="009C0F3D">
            <w:pPr>
              <w:pStyle w:val="af2"/>
              <w:keepNext/>
              <w:ind w:left="0"/>
              <w:rPr>
                <w:sz w:val="24"/>
                <w:szCs w:val="24"/>
              </w:rPr>
            </w:pPr>
            <w:r>
              <w:rPr>
                <w:sz w:val="24"/>
                <w:szCs w:val="24"/>
              </w:rPr>
              <w:t>Вид промежуточной аттестации</w:t>
            </w:r>
          </w:p>
        </w:tc>
        <w:tc>
          <w:tcPr>
            <w:tcW w:w="1085" w:type="pct"/>
            <w:shd w:val="clear" w:color="auto" w:fill="auto"/>
          </w:tcPr>
          <w:p w14:paraId="1B373A0C" w14:textId="0CBEBF9F" w:rsidR="009C0F3D" w:rsidRDefault="009C0F3D" w:rsidP="009C0F3D">
            <w:pPr>
              <w:pStyle w:val="af2"/>
              <w:keepNext/>
              <w:ind w:left="0"/>
              <w:jc w:val="center"/>
              <w:rPr>
                <w:b/>
                <w:i/>
                <w:sz w:val="24"/>
                <w:szCs w:val="24"/>
              </w:rPr>
            </w:pPr>
            <w:r>
              <w:rPr>
                <w:b/>
                <w:i/>
                <w:sz w:val="24"/>
                <w:szCs w:val="24"/>
              </w:rPr>
              <w:t>экзамен</w:t>
            </w:r>
          </w:p>
        </w:tc>
        <w:tc>
          <w:tcPr>
            <w:tcW w:w="1127" w:type="pct"/>
            <w:shd w:val="clear" w:color="auto" w:fill="auto"/>
          </w:tcPr>
          <w:p w14:paraId="30BA938F" w14:textId="7095FC9B" w:rsidR="009C0F3D" w:rsidRDefault="009C0F3D" w:rsidP="009C0F3D">
            <w:pPr>
              <w:pStyle w:val="af2"/>
              <w:keepNext/>
              <w:ind w:left="0"/>
              <w:jc w:val="center"/>
              <w:rPr>
                <w:b/>
                <w:i/>
                <w:sz w:val="24"/>
                <w:szCs w:val="24"/>
              </w:rPr>
            </w:pPr>
            <w:r>
              <w:rPr>
                <w:b/>
                <w:i/>
                <w:sz w:val="24"/>
                <w:szCs w:val="24"/>
              </w:rPr>
              <w:t>экзамен</w:t>
            </w:r>
          </w:p>
        </w:tc>
      </w:tr>
    </w:tbl>
    <w:p w14:paraId="12FE7973" w14:textId="77777777" w:rsidR="00356333" w:rsidRDefault="00356333">
      <w:pPr>
        <w:pStyle w:val="af6"/>
        <w:jc w:val="both"/>
        <w:rPr>
          <w:b w:val="0"/>
          <w:szCs w:val="28"/>
        </w:rPr>
      </w:pPr>
    </w:p>
    <w:p w14:paraId="11755035" w14:textId="77777777" w:rsidR="00356333" w:rsidRPr="00A239DB" w:rsidRDefault="00026B48" w:rsidP="00A239DB">
      <w:pPr>
        <w:pStyle w:val="1"/>
        <w:spacing w:before="0" w:after="0"/>
        <w:ind w:firstLine="709"/>
        <w:jc w:val="both"/>
        <w:rPr>
          <w:rFonts w:ascii="Times New Roman" w:hAnsi="Times New Roman" w:cs="Times New Roman"/>
          <w:b/>
          <w:bCs/>
          <w:sz w:val="28"/>
          <w:szCs w:val="28"/>
        </w:rPr>
      </w:pPr>
      <w:bookmarkStart w:id="5" w:name="_Toc162964227"/>
      <w:r w:rsidRPr="00A239DB">
        <w:rPr>
          <w:rFonts w:ascii="Times New Roman" w:hAnsi="Times New Roman" w:cs="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5C92C13E" w14:textId="77777777" w:rsidR="00356333" w:rsidRPr="00A239DB" w:rsidRDefault="00026B48" w:rsidP="00A239DB">
      <w:pPr>
        <w:pStyle w:val="2"/>
        <w:spacing w:before="0" w:after="0"/>
        <w:ind w:firstLine="709"/>
        <w:rPr>
          <w:rFonts w:ascii="Times New Roman" w:hAnsi="Times New Roman" w:cs="Times New Roman"/>
          <w:b/>
          <w:bCs/>
          <w:sz w:val="28"/>
          <w:szCs w:val="28"/>
        </w:rPr>
      </w:pPr>
      <w:bookmarkStart w:id="6" w:name="_Toc162964228"/>
      <w:r w:rsidRPr="00A239DB">
        <w:rPr>
          <w:rFonts w:ascii="Times New Roman" w:hAnsi="Times New Roman" w:cs="Times New Roman"/>
          <w:b/>
          <w:bCs/>
          <w:sz w:val="28"/>
          <w:szCs w:val="28"/>
        </w:rPr>
        <w:t>5.1. Содержание дисциплины</w:t>
      </w:r>
      <w:bookmarkEnd w:id="6"/>
    </w:p>
    <w:p w14:paraId="1DE52363" w14:textId="63EF5F51" w:rsidR="00A239DB" w:rsidRPr="00A239DB" w:rsidRDefault="009C0F3D" w:rsidP="00A239DB">
      <w:pPr>
        <w:tabs>
          <w:tab w:val="left" w:pos="993"/>
          <w:tab w:val="left" w:pos="1276"/>
          <w:tab w:val="left" w:pos="1418"/>
          <w:tab w:val="left" w:pos="2552"/>
        </w:tabs>
        <w:ind w:firstLine="709"/>
        <w:contextualSpacing/>
        <w:jc w:val="both"/>
        <w:rPr>
          <w:b/>
          <w:sz w:val="28"/>
          <w:szCs w:val="28"/>
        </w:rPr>
      </w:pPr>
      <w:r w:rsidRPr="00A239DB">
        <w:rPr>
          <w:b/>
          <w:sz w:val="28"/>
          <w:szCs w:val="28"/>
        </w:rPr>
        <w:t xml:space="preserve">Тема 1. </w:t>
      </w:r>
      <w:r w:rsidR="00A239DB" w:rsidRPr="00A239DB">
        <w:rPr>
          <w:b/>
          <w:sz w:val="28"/>
          <w:szCs w:val="28"/>
        </w:rPr>
        <w:t>Взаимосвязь государственной политики</w:t>
      </w:r>
      <w:r w:rsidR="003C6312">
        <w:rPr>
          <w:b/>
          <w:sz w:val="28"/>
          <w:szCs w:val="28"/>
        </w:rPr>
        <w:t xml:space="preserve"> и управления</w:t>
      </w:r>
      <w:r w:rsidR="00A239DB" w:rsidRPr="00A239DB">
        <w:rPr>
          <w:b/>
          <w:sz w:val="28"/>
          <w:szCs w:val="28"/>
        </w:rPr>
        <w:t xml:space="preserve"> в сфере образования</w:t>
      </w:r>
    </w:p>
    <w:p w14:paraId="050C4603" w14:textId="4F242FDE" w:rsidR="00356333" w:rsidRDefault="00A239DB">
      <w:pPr>
        <w:tabs>
          <w:tab w:val="left" w:pos="993"/>
          <w:tab w:val="left" w:pos="1276"/>
          <w:tab w:val="left" w:pos="1418"/>
          <w:tab w:val="left" w:pos="2552"/>
        </w:tabs>
        <w:ind w:firstLine="709"/>
        <w:contextualSpacing/>
        <w:jc w:val="both"/>
        <w:rPr>
          <w:bCs/>
          <w:sz w:val="28"/>
          <w:szCs w:val="28"/>
        </w:rPr>
      </w:pPr>
      <w:r w:rsidRPr="00A239DB">
        <w:rPr>
          <w:bCs/>
          <w:sz w:val="28"/>
          <w:szCs w:val="28"/>
        </w:rPr>
        <w:t>Образование в России как система и объект управления</w:t>
      </w:r>
      <w:r>
        <w:rPr>
          <w:bCs/>
          <w:sz w:val="28"/>
          <w:szCs w:val="28"/>
        </w:rPr>
        <w:t xml:space="preserve">. </w:t>
      </w:r>
      <w:r w:rsidRPr="00A239DB">
        <w:rPr>
          <w:bCs/>
          <w:sz w:val="28"/>
          <w:szCs w:val="28"/>
        </w:rPr>
        <w:t>Тренды будущего.</w:t>
      </w:r>
      <w:r w:rsidRPr="00A239DB">
        <w:t xml:space="preserve"> </w:t>
      </w:r>
      <w:r w:rsidRPr="00A239DB">
        <w:rPr>
          <w:bCs/>
          <w:sz w:val="28"/>
          <w:szCs w:val="28"/>
        </w:rPr>
        <w:t>Целевые параметры управленческого воздействия в сфере образования.</w:t>
      </w:r>
      <w:r>
        <w:rPr>
          <w:bCs/>
          <w:sz w:val="28"/>
          <w:szCs w:val="28"/>
        </w:rPr>
        <w:t xml:space="preserve"> Основные направления изменений политики развития образования в России на примере школьного образования, высшего образования. Особенности управления в сфере дополнительного образования детей и взрослых. </w:t>
      </w:r>
    </w:p>
    <w:p w14:paraId="3DDAE0CF" w14:textId="49473BE8" w:rsidR="00A239DB" w:rsidRDefault="00A239DB">
      <w:pPr>
        <w:tabs>
          <w:tab w:val="left" w:pos="993"/>
          <w:tab w:val="left" w:pos="1276"/>
          <w:tab w:val="left" w:pos="1418"/>
          <w:tab w:val="left" w:pos="2552"/>
        </w:tabs>
        <w:ind w:firstLine="709"/>
        <w:contextualSpacing/>
        <w:jc w:val="both"/>
        <w:rPr>
          <w:b/>
          <w:sz w:val="28"/>
          <w:szCs w:val="28"/>
        </w:rPr>
      </w:pPr>
      <w:r w:rsidRPr="00A239DB">
        <w:rPr>
          <w:b/>
          <w:sz w:val="28"/>
          <w:szCs w:val="28"/>
        </w:rPr>
        <w:t>Тема 2. Инновационные процессы в сфере образования в условиях цифровой трансформации</w:t>
      </w:r>
    </w:p>
    <w:p w14:paraId="42E69670" w14:textId="4B334AC1" w:rsidR="00356333" w:rsidRDefault="00A239DB" w:rsidP="00A239DB">
      <w:pPr>
        <w:tabs>
          <w:tab w:val="left" w:pos="993"/>
          <w:tab w:val="left" w:pos="1276"/>
          <w:tab w:val="left" w:pos="1418"/>
          <w:tab w:val="left" w:pos="2552"/>
        </w:tabs>
        <w:ind w:firstLine="709"/>
        <w:contextualSpacing/>
        <w:jc w:val="both"/>
        <w:rPr>
          <w:bCs/>
          <w:sz w:val="28"/>
          <w:szCs w:val="28"/>
        </w:rPr>
      </w:pPr>
      <w:r>
        <w:rPr>
          <w:bCs/>
          <w:sz w:val="28"/>
          <w:szCs w:val="28"/>
        </w:rPr>
        <w:t xml:space="preserve">Применение цифровых инструментов в качестве средства повышения качества управления сферой образования. Проектное управление в образовательной организации (управленческие практики на примере высшего образования). Использование концепции УУУ (участие в управлении университетом). </w:t>
      </w:r>
      <w:r w:rsidR="003C6312">
        <w:rPr>
          <w:bCs/>
          <w:sz w:val="28"/>
          <w:szCs w:val="28"/>
        </w:rPr>
        <w:t>Различные формы обучения с использованием дистанционных технологий.</w:t>
      </w:r>
    </w:p>
    <w:p w14:paraId="68B0727F" w14:textId="77777777" w:rsidR="003C6312" w:rsidRPr="00A239DB" w:rsidRDefault="003C6312" w:rsidP="003C6312">
      <w:pPr>
        <w:tabs>
          <w:tab w:val="left" w:pos="993"/>
          <w:tab w:val="left" w:pos="1276"/>
          <w:tab w:val="left" w:pos="1418"/>
          <w:tab w:val="left" w:pos="2552"/>
        </w:tabs>
        <w:ind w:firstLine="709"/>
        <w:contextualSpacing/>
        <w:jc w:val="both"/>
        <w:rPr>
          <w:b/>
          <w:sz w:val="28"/>
          <w:szCs w:val="28"/>
        </w:rPr>
      </w:pPr>
      <w:r w:rsidRPr="00A239DB">
        <w:rPr>
          <w:b/>
          <w:sz w:val="28"/>
          <w:szCs w:val="28"/>
        </w:rPr>
        <w:t>Тема 3.</w:t>
      </w:r>
      <w:r>
        <w:rPr>
          <w:b/>
          <w:sz w:val="28"/>
          <w:szCs w:val="28"/>
        </w:rPr>
        <w:t xml:space="preserve"> Эффективные практики в образовательной среде</w:t>
      </w:r>
    </w:p>
    <w:p w14:paraId="029B70E7" w14:textId="194A6738" w:rsidR="00A239DB" w:rsidRPr="003C6312" w:rsidRDefault="003C6312" w:rsidP="00A239DB">
      <w:pPr>
        <w:tabs>
          <w:tab w:val="left" w:pos="993"/>
          <w:tab w:val="left" w:pos="1276"/>
          <w:tab w:val="left" w:pos="1418"/>
          <w:tab w:val="left" w:pos="2552"/>
        </w:tabs>
        <w:ind w:firstLine="709"/>
        <w:contextualSpacing/>
        <w:jc w:val="both"/>
        <w:rPr>
          <w:bCs/>
          <w:sz w:val="28"/>
          <w:szCs w:val="28"/>
        </w:rPr>
      </w:pPr>
      <w:r>
        <w:rPr>
          <w:bCs/>
          <w:sz w:val="28"/>
          <w:szCs w:val="28"/>
        </w:rPr>
        <w:t>Практики формирования стратегий развития университетов в условиях реорганизации. Подходы к исследованию вклада образовательных организаций в социально-экономическое развитие территорий. Формирование программ развития ВУЗов, мероприятия по их реализации. Примеры эффективных программ развития образовательных организаций. Горизонтальное слияние образовательных организаций. Практики встраивания в образовательные организации научных лабораторий. Оценка эффективности и результативности управляющих воздействий на образовательную организацию.</w:t>
      </w:r>
    </w:p>
    <w:p w14:paraId="0F2A985E" w14:textId="77777777" w:rsidR="003C6312" w:rsidRPr="00A239DB" w:rsidRDefault="003C6312" w:rsidP="00A239DB">
      <w:pPr>
        <w:tabs>
          <w:tab w:val="left" w:pos="993"/>
          <w:tab w:val="left" w:pos="1276"/>
          <w:tab w:val="left" w:pos="1418"/>
          <w:tab w:val="left" w:pos="2552"/>
        </w:tabs>
        <w:ind w:firstLine="709"/>
        <w:contextualSpacing/>
        <w:jc w:val="both"/>
        <w:rPr>
          <w:bCs/>
          <w:sz w:val="28"/>
          <w:szCs w:val="28"/>
        </w:rPr>
      </w:pPr>
    </w:p>
    <w:p w14:paraId="23262D1E" w14:textId="77777777" w:rsidR="00356333" w:rsidRPr="00A239DB" w:rsidRDefault="00026B48" w:rsidP="00A239DB">
      <w:pPr>
        <w:pStyle w:val="2"/>
        <w:spacing w:before="0" w:after="0"/>
        <w:ind w:firstLine="709"/>
        <w:rPr>
          <w:rFonts w:ascii="Times New Roman" w:hAnsi="Times New Roman" w:cs="Times New Roman"/>
          <w:b/>
          <w:sz w:val="28"/>
          <w:szCs w:val="28"/>
        </w:rPr>
      </w:pPr>
      <w:bookmarkStart w:id="7" w:name="_Toc162964229"/>
      <w:r w:rsidRPr="00A239DB">
        <w:rPr>
          <w:rFonts w:ascii="Times New Roman" w:hAnsi="Times New Roman" w:cs="Times New Roman"/>
          <w:b/>
          <w:sz w:val="28"/>
          <w:szCs w:val="28"/>
        </w:rPr>
        <w:lastRenderedPageBreak/>
        <w:t xml:space="preserve">5.2. </w:t>
      </w:r>
      <w:proofErr w:type="spellStart"/>
      <w:r w:rsidRPr="00A239DB">
        <w:rPr>
          <w:rFonts w:ascii="Times New Roman" w:hAnsi="Times New Roman" w:cs="Times New Roman"/>
          <w:b/>
          <w:sz w:val="28"/>
          <w:szCs w:val="28"/>
        </w:rPr>
        <w:t>Учебно</w:t>
      </w:r>
      <w:proofErr w:type="spellEnd"/>
      <w:r w:rsidRPr="00A239DB">
        <w:rPr>
          <w:rFonts w:ascii="Times New Roman" w:hAnsi="Times New Roman" w:cs="Times New Roman"/>
          <w:b/>
          <w:sz w:val="28"/>
          <w:szCs w:val="28"/>
        </w:rPr>
        <w:t xml:space="preserve"> – тематический план</w:t>
      </w:r>
      <w:bookmarkEnd w:id="7"/>
    </w:p>
    <w:p w14:paraId="1CAEF84E" w14:textId="19CF508A" w:rsidR="00356333" w:rsidRDefault="00356333">
      <w:pPr>
        <w:tabs>
          <w:tab w:val="right" w:pos="851"/>
        </w:tabs>
        <w:ind w:firstLine="709"/>
        <w:jc w:val="both"/>
        <w:rPr>
          <w:sz w:val="28"/>
          <w:szCs w:val="28"/>
        </w:rPr>
      </w:pPr>
    </w:p>
    <w:tbl>
      <w:tblPr>
        <w:tblW w:w="53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555"/>
        <w:gridCol w:w="991"/>
        <w:gridCol w:w="1135"/>
        <w:gridCol w:w="1135"/>
        <w:gridCol w:w="1560"/>
        <w:gridCol w:w="1132"/>
        <w:gridCol w:w="1837"/>
      </w:tblGrid>
      <w:tr w:rsidR="00356333" w14:paraId="63F02EDE" w14:textId="77777777" w:rsidTr="00B37BE4">
        <w:tc>
          <w:tcPr>
            <w:tcW w:w="259" w:type="pct"/>
            <w:vMerge w:val="restart"/>
            <w:shd w:val="clear" w:color="auto" w:fill="auto"/>
          </w:tcPr>
          <w:p w14:paraId="7F7883E6" w14:textId="77777777" w:rsidR="00356333" w:rsidRDefault="00026B48" w:rsidP="00B37BE4">
            <w:pPr>
              <w:tabs>
                <w:tab w:val="right" w:pos="851"/>
              </w:tabs>
              <w:jc w:val="both"/>
              <w:rPr>
                <w:sz w:val="24"/>
                <w:szCs w:val="24"/>
              </w:rPr>
            </w:pPr>
            <w:r>
              <w:rPr>
                <w:sz w:val="24"/>
                <w:szCs w:val="24"/>
              </w:rPr>
              <w:t>№</w:t>
            </w:r>
          </w:p>
          <w:p w14:paraId="4D691E44" w14:textId="10BCA384" w:rsidR="00356333" w:rsidRDefault="00026B48" w:rsidP="00B37BE4">
            <w:pPr>
              <w:tabs>
                <w:tab w:val="right" w:pos="851"/>
              </w:tabs>
              <w:jc w:val="both"/>
              <w:rPr>
                <w:sz w:val="24"/>
                <w:szCs w:val="24"/>
              </w:rPr>
            </w:pPr>
            <w:r>
              <w:rPr>
                <w:sz w:val="24"/>
                <w:szCs w:val="24"/>
              </w:rPr>
              <w:t>п/п</w:t>
            </w:r>
          </w:p>
        </w:tc>
        <w:tc>
          <w:tcPr>
            <w:tcW w:w="1171" w:type="pct"/>
            <w:vMerge w:val="restart"/>
            <w:shd w:val="clear" w:color="auto" w:fill="auto"/>
          </w:tcPr>
          <w:p w14:paraId="54BAFF87" w14:textId="77777777" w:rsidR="00356333" w:rsidRDefault="00026B48">
            <w:pPr>
              <w:tabs>
                <w:tab w:val="right" w:pos="851"/>
              </w:tabs>
              <w:jc w:val="both"/>
              <w:rPr>
                <w:sz w:val="22"/>
                <w:szCs w:val="22"/>
              </w:rPr>
            </w:pPr>
            <w:r>
              <w:rPr>
                <w:b/>
                <w:sz w:val="22"/>
                <w:szCs w:val="22"/>
              </w:rPr>
              <w:t>Наименование тем (разделов) дисциплины</w:t>
            </w:r>
          </w:p>
        </w:tc>
        <w:tc>
          <w:tcPr>
            <w:tcW w:w="2728" w:type="pct"/>
            <w:gridSpan w:val="5"/>
          </w:tcPr>
          <w:p w14:paraId="24E9BC4E" w14:textId="77777777" w:rsidR="00356333" w:rsidRDefault="00026B48">
            <w:pPr>
              <w:tabs>
                <w:tab w:val="right" w:pos="851"/>
              </w:tabs>
              <w:ind w:firstLine="709"/>
              <w:jc w:val="both"/>
              <w:rPr>
                <w:b/>
                <w:sz w:val="24"/>
                <w:szCs w:val="24"/>
              </w:rPr>
            </w:pPr>
            <w:r>
              <w:rPr>
                <w:b/>
                <w:sz w:val="24"/>
                <w:szCs w:val="24"/>
              </w:rPr>
              <w:t>Трудоемкость в часах</w:t>
            </w:r>
          </w:p>
        </w:tc>
        <w:tc>
          <w:tcPr>
            <w:tcW w:w="842" w:type="pct"/>
            <w:vMerge w:val="restart"/>
            <w:shd w:val="clear" w:color="auto" w:fill="auto"/>
          </w:tcPr>
          <w:p w14:paraId="35E9C325" w14:textId="77777777" w:rsidR="00356333" w:rsidRDefault="00026B48">
            <w:pPr>
              <w:tabs>
                <w:tab w:val="right" w:pos="851"/>
              </w:tabs>
              <w:jc w:val="both"/>
              <w:rPr>
                <w:b/>
                <w:sz w:val="24"/>
                <w:szCs w:val="24"/>
              </w:rPr>
            </w:pPr>
            <w:r>
              <w:rPr>
                <w:b/>
                <w:sz w:val="24"/>
                <w:szCs w:val="24"/>
              </w:rPr>
              <w:t>Формы текущего контроля успеваемости</w:t>
            </w:r>
          </w:p>
        </w:tc>
      </w:tr>
      <w:tr w:rsidR="00356333" w14:paraId="6295BE5A" w14:textId="77777777" w:rsidTr="00B37BE4">
        <w:tc>
          <w:tcPr>
            <w:tcW w:w="259" w:type="pct"/>
            <w:vMerge/>
            <w:shd w:val="clear" w:color="auto" w:fill="auto"/>
          </w:tcPr>
          <w:p w14:paraId="1042DEFB" w14:textId="77777777" w:rsidR="00356333" w:rsidRDefault="00356333">
            <w:pPr>
              <w:tabs>
                <w:tab w:val="right" w:pos="851"/>
              </w:tabs>
              <w:ind w:firstLine="709"/>
              <w:jc w:val="both"/>
              <w:rPr>
                <w:sz w:val="24"/>
                <w:szCs w:val="24"/>
              </w:rPr>
            </w:pPr>
          </w:p>
        </w:tc>
        <w:tc>
          <w:tcPr>
            <w:tcW w:w="1171" w:type="pct"/>
            <w:vMerge/>
            <w:shd w:val="clear" w:color="auto" w:fill="auto"/>
          </w:tcPr>
          <w:p w14:paraId="7070FEF9" w14:textId="77777777" w:rsidR="00356333" w:rsidRDefault="00356333">
            <w:pPr>
              <w:tabs>
                <w:tab w:val="right" w:pos="851"/>
              </w:tabs>
              <w:ind w:firstLine="709"/>
              <w:jc w:val="both"/>
              <w:rPr>
                <w:sz w:val="24"/>
                <w:szCs w:val="24"/>
              </w:rPr>
            </w:pPr>
          </w:p>
        </w:tc>
        <w:tc>
          <w:tcPr>
            <w:tcW w:w="454" w:type="pct"/>
            <w:vMerge w:val="restart"/>
            <w:shd w:val="clear" w:color="auto" w:fill="auto"/>
          </w:tcPr>
          <w:p w14:paraId="39F294B6" w14:textId="77777777" w:rsidR="00356333" w:rsidRDefault="00026B48">
            <w:pPr>
              <w:tabs>
                <w:tab w:val="right" w:pos="851"/>
              </w:tabs>
              <w:jc w:val="both"/>
              <w:rPr>
                <w:b/>
                <w:sz w:val="24"/>
                <w:szCs w:val="24"/>
              </w:rPr>
            </w:pPr>
            <w:r>
              <w:rPr>
                <w:b/>
                <w:sz w:val="24"/>
                <w:szCs w:val="24"/>
              </w:rPr>
              <w:t>Всего</w:t>
            </w:r>
          </w:p>
        </w:tc>
        <w:tc>
          <w:tcPr>
            <w:tcW w:w="1755" w:type="pct"/>
            <w:gridSpan w:val="3"/>
            <w:shd w:val="clear" w:color="auto" w:fill="auto"/>
          </w:tcPr>
          <w:p w14:paraId="2A3FE681" w14:textId="77777777" w:rsidR="00356333" w:rsidRDefault="00026B48">
            <w:pPr>
              <w:tabs>
                <w:tab w:val="right" w:pos="851"/>
              </w:tabs>
              <w:jc w:val="both"/>
              <w:rPr>
                <w:b/>
                <w:sz w:val="24"/>
                <w:szCs w:val="24"/>
              </w:rPr>
            </w:pPr>
            <w:r>
              <w:rPr>
                <w:b/>
                <w:sz w:val="24"/>
                <w:szCs w:val="24"/>
              </w:rPr>
              <w:t>Контактная работа</w:t>
            </w:r>
            <w:r w:rsidRPr="00391528">
              <w:rPr>
                <w:b/>
                <w:sz w:val="24"/>
                <w:szCs w:val="24"/>
              </w:rPr>
              <w:t>*</w:t>
            </w:r>
            <w:r>
              <w:rPr>
                <w:b/>
                <w:sz w:val="24"/>
                <w:szCs w:val="24"/>
              </w:rPr>
              <w:t xml:space="preserve"> - Аудиторная работа</w:t>
            </w:r>
          </w:p>
        </w:tc>
        <w:tc>
          <w:tcPr>
            <w:tcW w:w="519" w:type="pct"/>
            <w:vMerge w:val="restart"/>
            <w:shd w:val="clear" w:color="auto" w:fill="auto"/>
          </w:tcPr>
          <w:p w14:paraId="707ABB47" w14:textId="77777777" w:rsidR="00356333" w:rsidRDefault="00026B48">
            <w:pPr>
              <w:tabs>
                <w:tab w:val="right" w:pos="851"/>
              </w:tabs>
              <w:jc w:val="both"/>
              <w:rPr>
                <w:sz w:val="24"/>
                <w:szCs w:val="24"/>
              </w:rPr>
            </w:pPr>
            <w:r>
              <w:rPr>
                <w:b/>
                <w:sz w:val="24"/>
                <w:szCs w:val="24"/>
              </w:rPr>
              <w:t>Самостоятельная работа</w:t>
            </w:r>
          </w:p>
        </w:tc>
        <w:tc>
          <w:tcPr>
            <w:tcW w:w="842" w:type="pct"/>
            <w:vMerge/>
            <w:shd w:val="clear" w:color="auto" w:fill="auto"/>
          </w:tcPr>
          <w:p w14:paraId="2F6F7985" w14:textId="77777777" w:rsidR="00356333" w:rsidRDefault="00356333">
            <w:pPr>
              <w:tabs>
                <w:tab w:val="right" w:pos="851"/>
              </w:tabs>
              <w:jc w:val="both"/>
              <w:rPr>
                <w:sz w:val="24"/>
                <w:szCs w:val="24"/>
              </w:rPr>
            </w:pPr>
          </w:p>
        </w:tc>
      </w:tr>
      <w:tr w:rsidR="00356333" w14:paraId="49906857" w14:textId="77777777" w:rsidTr="00B37BE4">
        <w:tc>
          <w:tcPr>
            <w:tcW w:w="259" w:type="pct"/>
            <w:vMerge/>
            <w:shd w:val="clear" w:color="auto" w:fill="auto"/>
          </w:tcPr>
          <w:p w14:paraId="25B47723" w14:textId="77777777" w:rsidR="00356333" w:rsidRDefault="00356333">
            <w:pPr>
              <w:tabs>
                <w:tab w:val="right" w:pos="851"/>
              </w:tabs>
              <w:ind w:firstLine="709"/>
              <w:jc w:val="both"/>
              <w:rPr>
                <w:sz w:val="24"/>
                <w:szCs w:val="24"/>
              </w:rPr>
            </w:pPr>
          </w:p>
        </w:tc>
        <w:tc>
          <w:tcPr>
            <w:tcW w:w="1171" w:type="pct"/>
            <w:vMerge/>
            <w:shd w:val="clear" w:color="auto" w:fill="auto"/>
          </w:tcPr>
          <w:p w14:paraId="174B3789" w14:textId="77777777" w:rsidR="00356333" w:rsidRDefault="00356333">
            <w:pPr>
              <w:tabs>
                <w:tab w:val="right" w:pos="851"/>
              </w:tabs>
              <w:ind w:firstLine="709"/>
              <w:jc w:val="both"/>
              <w:rPr>
                <w:sz w:val="24"/>
                <w:szCs w:val="24"/>
              </w:rPr>
            </w:pPr>
          </w:p>
        </w:tc>
        <w:tc>
          <w:tcPr>
            <w:tcW w:w="454" w:type="pct"/>
            <w:vMerge/>
            <w:shd w:val="clear" w:color="auto" w:fill="auto"/>
          </w:tcPr>
          <w:p w14:paraId="3B9E30A0" w14:textId="77777777" w:rsidR="00356333" w:rsidRDefault="00356333">
            <w:pPr>
              <w:tabs>
                <w:tab w:val="right" w:pos="851"/>
              </w:tabs>
              <w:ind w:firstLine="709"/>
              <w:jc w:val="both"/>
              <w:rPr>
                <w:sz w:val="24"/>
                <w:szCs w:val="24"/>
              </w:rPr>
            </w:pPr>
          </w:p>
        </w:tc>
        <w:tc>
          <w:tcPr>
            <w:tcW w:w="520" w:type="pct"/>
            <w:shd w:val="clear" w:color="auto" w:fill="auto"/>
          </w:tcPr>
          <w:p w14:paraId="3EBC4A42" w14:textId="77777777" w:rsidR="00356333" w:rsidRDefault="00026B48">
            <w:pPr>
              <w:tabs>
                <w:tab w:val="right" w:pos="851"/>
              </w:tabs>
              <w:jc w:val="both"/>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520" w:type="pct"/>
            <w:shd w:val="clear" w:color="auto" w:fill="auto"/>
          </w:tcPr>
          <w:p w14:paraId="5879A18A" w14:textId="77777777" w:rsidR="00356333" w:rsidRDefault="00026B48">
            <w:pPr>
              <w:tabs>
                <w:tab w:val="right" w:pos="851"/>
              </w:tabs>
              <w:jc w:val="both"/>
              <w:rPr>
                <w:sz w:val="24"/>
                <w:szCs w:val="24"/>
              </w:rPr>
            </w:pPr>
            <w:r>
              <w:rPr>
                <w:sz w:val="24"/>
                <w:szCs w:val="24"/>
              </w:rPr>
              <w:t>Лекции</w:t>
            </w:r>
          </w:p>
        </w:tc>
        <w:tc>
          <w:tcPr>
            <w:tcW w:w="715" w:type="pct"/>
            <w:shd w:val="clear" w:color="auto" w:fill="auto"/>
          </w:tcPr>
          <w:p w14:paraId="4D37039F" w14:textId="77777777" w:rsidR="00356333" w:rsidRDefault="00026B48">
            <w:pPr>
              <w:tabs>
                <w:tab w:val="right" w:pos="851"/>
              </w:tabs>
              <w:jc w:val="both"/>
              <w:rPr>
                <w:sz w:val="22"/>
                <w:szCs w:val="22"/>
              </w:rPr>
            </w:pPr>
            <w:r>
              <w:rPr>
                <w:sz w:val="22"/>
                <w:szCs w:val="22"/>
              </w:rPr>
              <w:t>Семинары, практические занятия</w:t>
            </w:r>
          </w:p>
          <w:p w14:paraId="5292D875" w14:textId="77777777" w:rsidR="00356333" w:rsidRDefault="00356333">
            <w:pPr>
              <w:tabs>
                <w:tab w:val="right" w:pos="851"/>
              </w:tabs>
              <w:jc w:val="both"/>
              <w:rPr>
                <w:sz w:val="24"/>
                <w:szCs w:val="24"/>
              </w:rPr>
            </w:pPr>
          </w:p>
        </w:tc>
        <w:tc>
          <w:tcPr>
            <w:tcW w:w="519" w:type="pct"/>
            <w:vMerge/>
            <w:shd w:val="clear" w:color="auto" w:fill="auto"/>
          </w:tcPr>
          <w:p w14:paraId="6686D758" w14:textId="77777777" w:rsidR="00356333" w:rsidRDefault="00356333">
            <w:pPr>
              <w:tabs>
                <w:tab w:val="right" w:pos="851"/>
              </w:tabs>
              <w:ind w:firstLine="709"/>
              <w:jc w:val="both"/>
              <w:rPr>
                <w:sz w:val="24"/>
                <w:szCs w:val="24"/>
              </w:rPr>
            </w:pPr>
          </w:p>
        </w:tc>
        <w:tc>
          <w:tcPr>
            <w:tcW w:w="842" w:type="pct"/>
            <w:vMerge/>
            <w:shd w:val="clear" w:color="auto" w:fill="auto"/>
          </w:tcPr>
          <w:p w14:paraId="5E0038D0" w14:textId="77777777" w:rsidR="00356333" w:rsidRDefault="00356333">
            <w:pPr>
              <w:tabs>
                <w:tab w:val="right" w:pos="851"/>
              </w:tabs>
              <w:ind w:firstLine="709"/>
              <w:jc w:val="both"/>
              <w:rPr>
                <w:sz w:val="24"/>
                <w:szCs w:val="24"/>
              </w:rPr>
            </w:pPr>
          </w:p>
        </w:tc>
      </w:tr>
      <w:tr w:rsidR="00356333" w14:paraId="441E7532" w14:textId="77777777" w:rsidTr="00B37BE4">
        <w:tc>
          <w:tcPr>
            <w:tcW w:w="259" w:type="pct"/>
            <w:shd w:val="clear" w:color="auto" w:fill="auto"/>
          </w:tcPr>
          <w:p w14:paraId="43FFB735" w14:textId="77777777" w:rsidR="00356333" w:rsidRDefault="00026B48" w:rsidP="009C0F3D">
            <w:pPr>
              <w:tabs>
                <w:tab w:val="right" w:pos="851"/>
              </w:tabs>
              <w:jc w:val="both"/>
              <w:rPr>
                <w:sz w:val="24"/>
                <w:szCs w:val="24"/>
              </w:rPr>
            </w:pPr>
            <w:r>
              <w:rPr>
                <w:sz w:val="24"/>
                <w:szCs w:val="24"/>
              </w:rPr>
              <w:t>1</w:t>
            </w:r>
          </w:p>
        </w:tc>
        <w:tc>
          <w:tcPr>
            <w:tcW w:w="1171" w:type="pct"/>
            <w:shd w:val="clear" w:color="auto" w:fill="auto"/>
          </w:tcPr>
          <w:p w14:paraId="442451C8" w14:textId="552202B5" w:rsidR="00356333" w:rsidRDefault="003C6312" w:rsidP="009C0F3D">
            <w:pPr>
              <w:tabs>
                <w:tab w:val="right" w:pos="851"/>
              </w:tabs>
              <w:jc w:val="both"/>
              <w:rPr>
                <w:sz w:val="24"/>
                <w:szCs w:val="24"/>
              </w:rPr>
            </w:pPr>
            <w:r w:rsidRPr="003C6312">
              <w:rPr>
                <w:sz w:val="24"/>
                <w:szCs w:val="24"/>
              </w:rPr>
              <w:t>Тема 1. Взаимосвязь государственной политики и управления в сфере образования</w:t>
            </w:r>
          </w:p>
        </w:tc>
        <w:tc>
          <w:tcPr>
            <w:tcW w:w="454" w:type="pct"/>
            <w:shd w:val="clear" w:color="auto" w:fill="auto"/>
            <w:vAlign w:val="center"/>
          </w:tcPr>
          <w:p w14:paraId="40624437" w14:textId="5719C23E" w:rsidR="00356333" w:rsidRPr="00391528" w:rsidRDefault="002B31F2" w:rsidP="00391528">
            <w:pPr>
              <w:tabs>
                <w:tab w:val="right" w:pos="851"/>
              </w:tabs>
              <w:jc w:val="center"/>
              <w:rPr>
                <w:sz w:val="24"/>
                <w:szCs w:val="24"/>
              </w:rPr>
            </w:pPr>
            <w:r w:rsidRPr="00391528">
              <w:rPr>
                <w:sz w:val="24"/>
                <w:szCs w:val="24"/>
              </w:rPr>
              <w:t>36</w:t>
            </w:r>
          </w:p>
        </w:tc>
        <w:tc>
          <w:tcPr>
            <w:tcW w:w="520" w:type="pct"/>
            <w:shd w:val="clear" w:color="auto" w:fill="auto"/>
            <w:vAlign w:val="center"/>
          </w:tcPr>
          <w:p w14:paraId="14DFD4AA" w14:textId="23B3568C" w:rsidR="00356333" w:rsidRPr="00391528" w:rsidRDefault="005E264A" w:rsidP="00391528">
            <w:pPr>
              <w:tabs>
                <w:tab w:val="right" w:pos="851"/>
              </w:tabs>
              <w:jc w:val="center"/>
              <w:rPr>
                <w:sz w:val="24"/>
                <w:szCs w:val="24"/>
              </w:rPr>
            </w:pPr>
            <w:r w:rsidRPr="00391528">
              <w:rPr>
                <w:sz w:val="24"/>
                <w:szCs w:val="24"/>
              </w:rPr>
              <w:t>10</w:t>
            </w:r>
          </w:p>
        </w:tc>
        <w:tc>
          <w:tcPr>
            <w:tcW w:w="520" w:type="pct"/>
            <w:shd w:val="clear" w:color="auto" w:fill="auto"/>
            <w:vAlign w:val="center"/>
          </w:tcPr>
          <w:p w14:paraId="69EE39B3" w14:textId="2AC028B6" w:rsidR="00356333" w:rsidRPr="00391528" w:rsidRDefault="005E264A" w:rsidP="00391528">
            <w:pPr>
              <w:tabs>
                <w:tab w:val="right" w:pos="851"/>
              </w:tabs>
              <w:jc w:val="center"/>
              <w:rPr>
                <w:sz w:val="24"/>
                <w:szCs w:val="24"/>
              </w:rPr>
            </w:pPr>
            <w:r w:rsidRPr="00391528">
              <w:rPr>
                <w:sz w:val="24"/>
                <w:szCs w:val="24"/>
              </w:rPr>
              <w:t>2</w:t>
            </w:r>
          </w:p>
        </w:tc>
        <w:tc>
          <w:tcPr>
            <w:tcW w:w="715" w:type="pct"/>
            <w:shd w:val="clear" w:color="auto" w:fill="auto"/>
            <w:vAlign w:val="center"/>
          </w:tcPr>
          <w:p w14:paraId="73286DDA" w14:textId="1D1C1A1B" w:rsidR="00356333" w:rsidRPr="00391528" w:rsidRDefault="005E264A" w:rsidP="00391528">
            <w:pPr>
              <w:tabs>
                <w:tab w:val="right" w:pos="851"/>
              </w:tabs>
              <w:jc w:val="center"/>
              <w:rPr>
                <w:sz w:val="24"/>
                <w:szCs w:val="24"/>
              </w:rPr>
            </w:pPr>
            <w:r w:rsidRPr="00391528">
              <w:rPr>
                <w:sz w:val="24"/>
                <w:szCs w:val="24"/>
              </w:rPr>
              <w:t>8</w:t>
            </w:r>
          </w:p>
        </w:tc>
        <w:tc>
          <w:tcPr>
            <w:tcW w:w="519" w:type="pct"/>
            <w:shd w:val="clear" w:color="auto" w:fill="auto"/>
            <w:vAlign w:val="center"/>
          </w:tcPr>
          <w:p w14:paraId="710B3EA0" w14:textId="2AAB3E17" w:rsidR="00356333" w:rsidRPr="00391528" w:rsidRDefault="00C957C3" w:rsidP="00391528">
            <w:pPr>
              <w:tabs>
                <w:tab w:val="right" w:pos="851"/>
              </w:tabs>
              <w:jc w:val="center"/>
              <w:rPr>
                <w:sz w:val="24"/>
                <w:szCs w:val="24"/>
              </w:rPr>
            </w:pPr>
            <w:r w:rsidRPr="00391528">
              <w:rPr>
                <w:sz w:val="24"/>
                <w:szCs w:val="24"/>
              </w:rPr>
              <w:t>26</w:t>
            </w:r>
          </w:p>
        </w:tc>
        <w:tc>
          <w:tcPr>
            <w:tcW w:w="842" w:type="pct"/>
            <w:shd w:val="clear" w:color="auto" w:fill="auto"/>
          </w:tcPr>
          <w:p w14:paraId="576E78D5" w14:textId="188D5279" w:rsidR="00356333" w:rsidRDefault="003673F4" w:rsidP="009C0F3D">
            <w:pPr>
              <w:tabs>
                <w:tab w:val="right" w:pos="851"/>
              </w:tabs>
              <w:jc w:val="both"/>
              <w:rPr>
                <w:sz w:val="24"/>
                <w:szCs w:val="24"/>
              </w:rPr>
            </w:pPr>
            <w:r>
              <w:rPr>
                <w:sz w:val="24"/>
                <w:szCs w:val="24"/>
              </w:rPr>
              <w:t xml:space="preserve">Обсуждение вопросов, </w:t>
            </w:r>
            <w:r w:rsidR="008469B7">
              <w:rPr>
                <w:sz w:val="24"/>
                <w:szCs w:val="24"/>
              </w:rPr>
              <w:t xml:space="preserve">опрос, </w:t>
            </w:r>
            <w:r w:rsidR="00DA0671">
              <w:rPr>
                <w:sz w:val="24"/>
                <w:szCs w:val="24"/>
              </w:rPr>
              <w:t>диспут</w:t>
            </w:r>
            <w:r>
              <w:rPr>
                <w:sz w:val="24"/>
                <w:szCs w:val="24"/>
              </w:rPr>
              <w:t xml:space="preserve"> </w:t>
            </w:r>
          </w:p>
        </w:tc>
      </w:tr>
      <w:tr w:rsidR="00356333" w14:paraId="35138885" w14:textId="77777777" w:rsidTr="00B37BE4">
        <w:tc>
          <w:tcPr>
            <w:tcW w:w="259" w:type="pct"/>
            <w:shd w:val="clear" w:color="auto" w:fill="auto"/>
          </w:tcPr>
          <w:p w14:paraId="5F82D5A1" w14:textId="77777777" w:rsidR="00356333" w:rsidRDefault="00026B48" w:rsidP="009C0F3D">
            <w:pPr>
              <w:tabs>
                <w:tab w:val="right" w:pos="851"/>
              </w:tabs>
              <w:jc w:val="both"/>
              <w:rPr>
                <w:sz w:val="24"/>
                <w:szCs w:val="24"/>
              </w:rPr>
            </w:pPr>
            <w:r>
              <w:rPr>
                <w:sz w:val="24"/>
                <w:szCs w:val="24"/>
              </w:rPr>
              <w:t>2</w:t>
            </w:r>
          </w:p>
        </w:tc>
        <w:tc>
          <w:tcPr>
            <w:tcW w:w="1171" w:type="pct"/>
            <w:shd w:val="clear" w:color="auto" w:fill="auto"/>
          </w:tcPr>
          <w:p w14:paraId="394A72DB" w14:textId="4C26C0F1" w:rsidR="00356333" w:rsidRDefault="003C6312" w:rsidP="009C0F3D">
            <w:pPr>
              <w:tabs>
                <w:tab w:val="right" w:pos="851"/>
              </w:tabs>
              <w:jc w:val="both"/>
              <w:rPr>
                <w:sz w:val="24"/>
                <w:szCs w:val="24"/>
              </w:rPr>
            </w:pPr>
            <w:r w:rsidRPr="003C6312">
              <w:rPr>
                <w:sz w:val="24"/>
                <w:szCs w:val="24"/>
              </w:rPr>
              <w:t>Тема 2. Инновационные процессы в сфере образования в условиях цифровой трансформации</w:t>
            </w:r>
          </w:p>
        </w:tc>
        <w:tc>
          <w:tcPr>
            <w:tcW w:w="454" w:type="pct"/>
            <w:shd w:val="clear" w:color="auto" w:fill="auto"/>
            <w:vAlign w:val="center"/>
          </w:tcPr>
          <w:p w14:paraId="78250E93" w14:textId="364881AE" w:rsidR="00356333" w:rsidRPr="00391528" w:rsidRDefault="002B31F2" w:rsidP="00391528">
            <w:pPr>
              <w:tabs>
                <w:tab w:val="right" w:pos="851"/>
              </w:tabs>
              <w:jc w:val="center"/>
              <w:rPr>
                <w:sz w:val="24"/>
                <w:szCs w:val="24"/>
              </w:rPr>
            </w:pPr>
            <w:r w:rsidRPr="00391528">
              <w:rPr>
                <w:sz w:val="24"/>
                <w:szCs w:val="24"/>
              </w:rPr>
              <w:t>36</w:t>
            </w:r>
          </w:p>
        </w:tc>
        <w:tc>
          <w:tcPr>
            <w:tcW w:w="520" w:type="pct"/>
            <w:shd w:val="clear" w:color="auto" w:fill="auto"/>
            <w:vAlign w:val="center"/>
          </w:tcPr>
          <w:p w14:paraId="40AD277F" w14:textId="557FF6A1" w:rsidR="00356333" w:rsidRPr="00391528" w:rsidRDefault="005E264A" w:rsidP="00391528">
            <w:pPr>
              <w:tabs>
                <w:tab w:val="right" w:pos="851"/>
              </w:tabs>
              <w:jc w:val="center"/>
              <w:rPr>
                <w:sz w:val="24"/>
                <w:szCs w:val="24"/>
              </w:rPr>
            </w:pPr>
            <w:r w:rsidRPr="00391528">
              <w:rPr>
                <w:sz w:val="24"/>
                <w:szCs w:val="24"/>
              </w:rPr>
              <w:t>10</w:t>
            </w:r>
          </w:p>
        </w:tc>
        <w:tc>
          <w:tcPr>
            <w:tcW w:w="520" w:type="pct"/>
            <w:shd w:val="clear" w:color="auto" w:fill="auto"/>
            <w:vAlign w:val="center"/>
          </w:tcPr>
          <w:p w14:paraId="4DD103FC" w14:textId="28E6942D" w:rsidR="00356333" w:rsidRPr="00391528" w:rsidRDefault="005E264A" w:rsidP="00391528">
            <w:pPr>
              <w:tabs>
                <w:tab w:val="right" w:pos="851"/>
              </w:tabs>
              <w:jc w:val="center"/>
              <w:rPr>
                <w:sz w:val="24"/>
                <w:szCs w:val="24"/>
              </w:rPr>
            </w:pPr>
            <w:r w:rsidRPr="00391528">
              <w:rPr>
                <w:sz w:val="24"/>
                <w:szCs w:val="24"/>
              </w:rPr>
              <w:t>2</w:t>
            </w:r>
          </w:p>
        </w:tc>
        <w:tc>
          <w:tcPr>
            <w:tcW w:w="715" w:type="pct"/>
            <w:shd w:val="clear" w:color="auto" w:fill="auto"/>
            <w:vAlign w:val="center"/>
          </w:tcPr>
          <w:p w14:paraId="6692B402" w14:textId="5A2235DB" w:rsidR="00356333" w:rsidRPr="00391528" w:rsidRDefault="005E264A" w:rsidP="00391528">
            <w:pPr>
              <w:tabs>
                <w:tab w:val="right" w:pos="851"/>
              </w:tabs>
              <w:jc w:val="center"/>
              <w:rPr>
                <w:sz w:val="24"/>
                <w:szCs w:val="24"/>
              </w:rPr>
            </w:pPr>
            <w:r w:rsidRPr="00391528">
              <w:rPr>
                <w:sz w:val="24"/>
                <w:szCs w:val="24"/>
              </w:rPr>
              <w:t>8</w:t>
            </w:r>
          </w:p>
        </w:tc>
        <w:tc>
          <w:tcPr>
            <w:tcW w:w="519" w:type="pct"/>
            <w:shd w:val="clear" w:color="auto" w:fill="auto"/>
            <w:vAlign w:val="center"/>
          </w:tcPr>
          <w:p w14:paraId="2510AC49" w14:textId="6B4493BF" w:rsidR="00356333" w:rsidRPr="00391528" w:rsidRDefault="00C957C3" w:rsidP="00391528">
            <w:pPr>
              <w:tabs>
                <w:tab w:val="right" w:pos="851"/>
              </w:tabs>
              <w:jc w:val="center"/>
              <w:rPr>
                <w:sz w:val="24"/>
                <w:szCs w:val="24"/>
              </w:rPr>
            </w:pPr>
            <w:r w:rsidRPr="00391528">
              <w:rPr>
                <w:sz w:val="24"/>
                <w:szCs w:val="24"/>
              </w:rPr>
              <w:t>26</w:t>
            </w:r>
          </w:p>
        </w:tc>
        <w:tc>
          <w:tcPr>
            <w:tcW w:w="842" w:type="pct"/>
            <w:shd w:val="clear" w:color="auto" w:fill="auto"/>
          </w:tcPr>
          <w:p w14:paraId="0BAE3428" w14:textId="5371CD5E" w:rsidR="00356333" w:rsidRDefault="00DA0671" w:rsidP="009C0F3D">
            <w:pPr>
              <w:tabs>
                <w:tab w:val="right" w:pos="851"/>
              </w:tabs>
              <w:jc w:val="both"/>
              <w:rPr>
                <w:sz w:val="24"/>
                <w:szCs w:val="24"/>
              </w:rPr>
            </w:pPr>
            <w:r>
              <w:rPr>
                <w:sz w:val="24"/>
                <w:szCs w:val="24"/>
              </w:rPr>
              <w:t>Обсуждение вопросов, опрос, диспут</w:t>
            </w:r>
          </w:p>
        </w:tc>
      </w:tr>
      <w:tr w:rsidR="009C0F3D" w14:paraId="4535CA2A" w14:textId="77777777" w:rsidTr="00B37BE4">
        <w:tc>
          <w:tcPr>
            <w:tcW w:w="259" w:type="pct"/>
            <w:shd w:val="clear" w:color="auto" w:fill="auto"/>
          </w:tcPr>
          <w:p w14:paraId="3E5D22E7" w14:textId="712890BF" w:rsidR="009C0F3D" w:rsidRDefault="003C6312" w:rsidP="009C0F3D">
            <w:pPr>
              <w:tabs>
                <w:tab w:val="right" w:pos="851"/>
              </w:tabs>
              <w:jc w:val="both"/>
              <w:rPr>
                <w:sz w:val="24"/>
                <w:szCs w:val="24"/>
              </w:rPr>
            </w:pPr>
            <w:r>
              <w:rPr>
                <w:sz w:val="24"/>
                <w:szCs w:val="24"/>
              </w:rPr>
              <w:t>3</w:t>
            </w:r>
          </w:p>
        </w:tc>
        <w:tc>
          <w:tcPr>
            <w:tcW w:w="1171" w:type="pct"/>
            <w:shd w:val="clear" w:color="auto" w:fill="auto"/>
          </w:tcPr>
          <w:p w14:paraId="1610C82B" w14:textId="7FBF4DA9" w:rsidR="009C0F3D" w:rsidRDefault="003C6312" w:rsidP="009C0F3D">
            <w:pPr>
              <w:tabs>
                <w:tab w:val="right" w:pos="851"/>
              </w:tabs>
              <w:jc w:val="both"/>
              <w:rPr>
                <w:sz w:val="24"/>
                <w:szCs w:val="24"/>
              </w:rPr>
            </w:pPr>
            <w:r w:rsidRPr="003C6312">
              <w:rPr>
                <w:sz w:val="24"/>
                <w:szCs w:val="24"/>
              </w:rPr>
              <w:t>Тема 3. Эффективные практики в образовательной среде</w:t>
            </w:r>
          </w:p>
        </w:tc>
        <w:tc>
          <w:tcPr>
            <w:tcW w:w="454" w:type="pct"/>
            <w:shd w:val="clear" w:color="auto" w:fill="auto"/>
            <w:vAlign w:val="center"/>
          </w:tcPr>
          <w:p w14:paraId="1CDBE1B4" w14:textId="10DD582B" w:rsidR="009C0F3D" w:rsidRPr="00391528" w:rsidRDefault="002B31F2" w:rsidP="00391528">
            <w:pPr>
              <w:tabs>
                <w:tab w:val="right" w:pos="851"/>
              </w:tabs>
              <w:jc w:val="center"/>
              <w:rPr>
                <w:sz w:val="24"/>
                <w:szCs w:val="24"/>
              </w:rPr>
            </w:pPr>
            <w:r w:rsidRPr="00391528">
              <w:rPr>
                <w:sz w:val="24"/>
                <w:szCs w:val="24"/>
              </w:rPr>
              <w:t>36</w:t>
            </w:r>
          </w:p>
        </w:tc>
        <w:tc>
          <w:tcPr>
            <w:tcW w:w="520" w:type="pct"/>
            <w:shd w:val="clear" w:color="auto" w:fill="auto"/>
            <w:vAlign w:val="center"/>
          </w:tcPr>
          <w:p w14:paraId="3A6E8631" w14:textId="767D01BC" w:rsidR="009C0F3D" w:rsidRPr="00391528" w:rsidRDefault="005E264A" w:rsidP="00391528">
            <w:pPr>
              <w:tabs>
                <w:tab w:val="right" w:pos="851"/>
              </w:tabs>
              <w:jc w:val="center"/>
              <w:rPr>
                <w:sz w:val="24"/>
                <w:szCs w:val="24"/>
              </w:rPr>
            </w:pPr>
            <w:r w:rsidRPr="00391528">
              <w:rPr>
                <w:sz w:val="24"/>
                <w:szCs w:val="24"/>
              </w:rPr>
              <w:t>1</w:t>
            </w:r>
            <w:r w:rsidR="002B31F2" w:rsidRPr="00391528">
              <w:rPr>
                <w:sz w:val="24"/>
                <w:szCs w:val="24"/>
              </w:rPr>
              <w:t>2</w:t>
            </w:r>
          </w:p>
        </w:tc>
        <w:tc>
          <w:tcPr>
            <w:tcW w:w="520" w:type="pct"/>
            <w:shd w:val="clear" w:color="auto" w:fill="auto"/>
            <w:vAlign w:val="center"/>
          </w:tcPr>
          <w:p w14:paraId="3D1ECA70" w14:textId="2E4CD63E" w:rsidR="009C0F3D" w:rsidRPr="00391528" w:rsidRDefault="002B31F2" w:rsidP="00391528">
            <w:pPr>
              <w:tabs>
                <w:tab w:val="right" w:pos="851"/>
              </w:tabs>
              <w:jc w:val="center"/>
              <w:rPr>
                <w:sz w:val="24"/>
                <w:szCs w:val="24"/>
              </w:rPr>
            </w:pPr>
            <w:r w:rsidRPr="00391528">
              <w:rPr>
                <w:sz w:val="24"/>
                <w:szCs w:val="24"/>
              </w:rPr>
              <w:t>4</w:t>
            </w:r>
          </w:p>
        </w:tc>
        <w:tc>
          <w:tcPr>
            <w:tcW w:w="715" w:type="pct"/>
            <w:shd w:val="clear" w:color="auto" w:fill="auto"/>
            <w:vAlign w:val="center"/>
          </w:tcPr>
          <w:p w14:paraId="6148ECD9" w14:textId="6D78E74D" w:rsidR="009C0F3D" w:rsidRPr="00391528" w:rsidRDefault="005E264A" w:rsidP="00391528">
            <w:pPr>
              <w:tabs>
                <w:tab w:val="right" w:pos="851"/>
              </w:tabs>
              <w:jc w:val="center"/>
              <w:rPr>
                <w:sz w:val="24"/>
                <w:szCs w:val="24"/>
              </w:rPr>
            </w:pPr>
            <w:r w:rsidRPr="00391528">
              <w:rPr>
                <w:sz w:val="24"/>
                <w:szCs w:val="24"/>
              </w:rPr>
              <w:t>8</w:t>
            </w:r>
          </w:p>
        </w:tc>
        <w:tc>
          <w:tcPr>
            <w:tcW w:w="519" w:type="pct"/>
            <w:shd w:val="clear" w:color="auto" w:fill="auto"/>
            <w:vAlign w:val="center"/>
          </w:tcPr>
          <w:p w14:paraId="45B32995" w14:textId="46A66929" w:rsidR="009C0F3D" w:rsidRPr="00391528" w:rsidRDefault="00C957C3" w:rsidP="00391528">
            <w:pPr>
              <w:tabs>
                <w:tab w:val="right" w:pos="851"/>
              </w:tabs>
              <w:jc w:val="center"/>
              <w:rPr>
                <w:sz w:val="24"/>
                <w:szCs w:val="24"/>
              </w:rPr>
            </w:pPr>
            <w:r w:rsidRPr="00391528">
              <w:rPr>
                <w:sz w:val="24"/>
                <w:szCs w:val="24"/>
              </w:rPr>
              <w:t>24</w:t>
            </w:r>
          </w:p>
        </w:tc>
        <w:tc>
          <w:tcPr>
            <w:tcW w:w="842" w:type="pct"/>
            <w:shd w:val="clear" w:color="auto" w:fill="auto"/>
          </w:tcPr>
          <w:p w14:paraId="054F106D" w14:textId="4FE06C82" w:rsidR="009C0F3D" w:rsidRDefault="00DA0671" w:rsidP="009C0F3D">
            <w:pPr>
              <w:tabs>
                <w:tab w:val="right" w:pos="851"/>
              </w:tabs>
              <w:jc w:val="both"/>
              <w:rPr>
                <w:sz w:val="24"/>
                <w:szCs w:val="24"/>
              </w:rPr>
            </w:pPr>
            <w:r>
              <w:rPr>
                <w:sz w:val="24"/>
                <w:szCs w:val="24"/>
              </w:rPr>
              <w:t>Обсуждение вопросов, опрос, диспут</w:t>
            </w:r>
          </w:p>
        </w:tc>
      </w:tr>
      <w:tr w:rsidR="00356333" w14:paraId="571067F8" w14:textId="77777777" w:rsidTr="00B37BE4">
        <w:trPr>
          <w:trHeight w:val="657"/>
        </w:trPr>
        <w:tc>
          <w:tcPr>
            <w:tcW w:w="259" w:type="pct"/>
            <w:shd w:val="clear" w:color="auto" w:fill="auto"/>
          </w:tcPr>
          <w:p w14:paraId="496933AD" w14:textId="77777777" w:rsidR="00356333" w:rsidRDefault="00356333">
            <w:pPr>
              <w:tabs>
                <w:tab w:val="right" w:pos="851"/>
              </w:tabs>
              <w:ind w:firstLine="709"/>
              <w:jc w:val="both"/>
              <w:rPr>
                <w:sz w:val="24"/>
                <w:szCs w:val="24"/>
              </w:rPr>
            </w:pPr>
          </w:p>
        </w:tc>
        <w:tc>
          <w:tcPr>
            <w:tcW w:w="1171" w:type="pct"/>
            <w:shd w:val="clear" w:color="auto" w:fill="auto"/>
          </w:tcPr>
          <w:p w14:paraId="63F05A1F" w14:textId="77777777" w:rsidR="00356333" w:rsidRDefault="00026B48">
            <w:pPr>
              <w:tabs>
                <w:tab w:val="right" w:pos="851"/>
              </w:tabs>
              <w:jc w:val="both"/>
              <w:rPr>
                <w:sz w:val="24"/>
                <w:szCs w:val="24"/>
              </w:rPr>
            </w:pPr>
            <w:r>
              <w:rPr>
                <w:sz w:val="24"/>
                <w:szCs w:val="24"/>
              </w:rPr>
              <w:t xml:space="preserve">В целом по дисциплине </w:t>
            </w:r>
          </w:p>
        </w:tc>
        <w:tc>
          <w:tcPr>
            <w:tcW w:w="454" w:type="pct"/>
            <w:shd w:val="clear" w:color="auto" w:fill="auto"/>
          </w:tcPr>
          <w:p w14:paraId="16BE5525" w14:textId="77777777" w:rsidR="00356333" w:rsidRDefault="00026B48" w:rsidP="00155A0B">
            <w:pPr>
              <w:tabs>
                <w:tab w:val="right" w:pos="851"/>
              </w:tabs>
              <w:ind w:firstLine="51"/>
              <w:jc w:val="center"/>
              <w:rPr>
                <w:sz w:val="24"/>
                <w:szCs w:val="24"/>
              </w:rPr>
            </w:pPr>
            <w:r>
              <w:rPr>
                <w:sz w:val="24"/>
                <w:szCs w:val="24"/>
              </w:rPr>
              <w:t>108</w:t>
            </w:r>
          </w:p>
        </w:tc>
        <w:tc>
          <w:tcPr>
            <w:tcW w:w="520" w:type="pct"/>
            <w:shd w:val="clear" w:color="auto" w:fill="auto"/>
          </w:tcPr>
          <w:p w14:paraId="1ED525EA" w14:textId="3FC8382C" w:rsidR="00356333" w:rsidRPr="00A239DB" w:rsidRDefault="00A239DB" w:rsidP="00155A0B">
            <w:pPr>
              <w:tabs>
                <w:tab w:val="right" w:pos="851"/>
              </w:tabs>
              <w:ind w:firstLine="51"/>
              <w:jc w:val="center"/>
              <w:rPr>
                <w:sz w:val="24"/>
                <w:szCs w:val="24"/>
              </w:rPr>
            </w:pPr>
            <w:r w:rsidRPr="00A239DB">
              <w:rPr>
                <w:sz w:val="24"/>
                <w:szCs w:val="24"/>
              </w:rPr>
              <w:t>32</w:t>
            </w:r>
          </w:p>
        </w:tc>
        <w:tc>
          <w:tcPr>
            <w:tcW w:w="520" w:type="pct"/>
            <w:shd w:val="clear" w:color="auto" w:fill="auto"/>
          </w:tcPr>
          <w:p w14:paraId="721C41B2" w14:textId="72C412B2" w:rsidR="00356333" w:rsidRPr="00A239DB" w:rsidRDefault="00A239DB" w:rsidP="00155A0B">
            <w:pPr>
              <w:tabs>
                <w:tab w:val="right" w:pos="851"/>
              </w:tabs>
              <w:ind w:firstLine="51"/>
              <w:jc w:val="center"/>
              <w:rPr>
                <w:sz w:val="24"/>
                <w:szCs w:val="24"/>
              </w:rPr>
            </w:pPr>
            <w:r w:rsidRPr="00A239DB">
              <w:rPr>
                <w:sz w:val="24"/>
                <w:szCs w:val="24"/>
              </w:rPr>
              <w:t>8</w:t>
            </w:r>
          </w:p>
        </w:tc>
        <w:tc>
          <w:tcPr>
            <w:tcW w:w="715" w:type="pct"/>
            <w:shd w:val="clear" w:color="auto" w:fill="auto"/>
          </w:tcPr>
          <w:p w14:paraId="411132A4" w14:textId="79CF5B24" w:rsidR="00356333" w:rsidRPr="00A239DB" w:rsidRDefault="00A239DB" w:rsidP="00155A0B">
            <w:pPr>
              <w:tabs>
                <w:tab w:val="right" w:pos="851"/>
              </w:tabs>
              <w:ind w:firstLine="51"/>
              <w:jc w:val="center"/>
              <w:rPr>
                <w:sz w:val="24"/>
                <w:szCs w:val="24"/>
              </w:rPr>
            </w:pPr>
            <w:r w:rsidRPr="00A239DB">
              <w:rPr>
                <w:sz w:val="24"/>
                <w:szCs w:val="24"/>
              </w:rPr>
              <w:t>24</w:t>
            </w:r>
          </w:p>
        </w:tc>
        <w:tc>
          <w:tcPr>
            <w:tcW w:w="519" w:type="pct"/>
            <w:shd w:val="clear" w:color="auto" w:fill="auto"/>
          </w:tcPr>
          <w:p w14:paraId="4BD0837C" w14:textId="1064BCF0" w:rsidR="00356333" w:rsidRPr="00A239DB" w:rsidRDefault="00A239DB" w:rsidP="00155A0B">
            <w:pPr>
              <w:tabs>
                <w:tab w:val="right" w:pos="851"/>
              </w:tabs>
              <w:ind w:firstLine="51"/>
              <w:jc w:val="center"/>
              <w:rPr>
                <w:sz w:val="24"/>
                <w:szCs w:val="24"/>
              </w:rPr>
            </w:pPr>
            <w:r w:rsidRPr="00A239DB">
              <w:rPr>
                <w:sz w:val="24"/>
                <w:szCs w:val="24"/>
              </w:rPr>
              <w:t>76</w:t>
            </w:r>
          </w:p>
        </w:tc>
        <w:tc>
          <w:tcPr>
            <w:tcW w:w="842" w:type="pct"/>
            <w:shd w:val="clear" w:color="auto" w:fill="auto"/>
          </w:tcPr>
          <w:p w14:paraId="195117F2" w14:textId="0ABB7687" w:rsidR="00356333" w:rsidRDefault="00026B48">
            <w:pPr>
              <w:tabs>
                <w:tab w:val="right" w:pos="851"/>
              </w:tabs>
              <w:jc w:val="both"/>
              <w:rPr>
                <w:sz w:val="24"/>
                <w:szCs w:val="24"/>
              </w:rPr>
            </w:pPr>
            <w:r>
              <w:rPr>
                <w:sz w:val="24"/>
                <w:szCs w:val="24"/>
              </w:rPr>
              <w:t>Согласно учебному плану:</w:t>
            </w:r>
            <w:r w:rsidR="00A239DB">
              <w:rPr>
                <w:sz w:val="24"/>
                <w:szCs w:val="24"/>
              </w:rPr>
              <w:t xml:space="preserve"> эссе</w:t>
            </w:r>
          </w:p>
        </w:tc>
      </w:tr>
      <w:tr w:rsidR="00356333" w14:paraId="5293F86C" w14:textId="77777777" w:rsidTr="00B37BE4">
        <w:tc>
          <w:tcPr>
            <w:tcW w:w="259" w:type="pct"/>
            <w:shd w:val="clear" w:color="auto" w:fill="auto"/>
          </w:tcPr>
          <w:p w14:paraId="2B7172C1" w14:textId="77777777" w:rsidR="00356333" w:rsidRDefault="00356333">
            <w:pPr>
              <w:tabs>
                <w:tab w:val="right" w:pos="851"/>
              </w:tabs>
              <w:ind w:firstLine="709"/>
              <w:jc w:val="both"/>
              <w:rPr>
                <w:sz w:val="24"/>
                <w:szCs w:val="24"/>
              </w:rPr>
            </w:pPr>
          </w:p>
        </w:tc>
        <w:tc>
          <w:tcPr>
            <w:tcW w:w="1171" w:type="pct"/>
            <w:shd w:val="clear" w:color="auto" w:fill="auto"/>
          </w:tcPr>
          <w:p w14:paraId="3A4C31E7" w14:textId="77777777" w:rsidR="00356333" w:rsidRDefault="00026B48">
            <w:pPr>
              <w:tabs>
                <w:tab w:val="right" w:pos="851"/>
              </w:tabs>
              <w:jc w:val="both"/>
              <w:rPr>
                <w:sz w:val="24"/>
                <w:szCs w:val="24"/>
                <w:highlight w:val="yellow"/>
              </w:rPr>
            </w:pPr>
            <w:r>
              <w:rPr>
                <w:sz w:val="24"/>
                <w:szCs w:val="24"/>
              </w:rPr>
              <w:t>Итого в %</w:t>
            </w:r>
          </w:p>
        </w:tc>
        <w:tc>
          <w:tcPr>
            <w:tcW w:w="454" w:type="pct"/>
            <w:shd w:val="clear" w:color="auto" w:fill="auto"/>
          </w:tcPr>
          <w:p w14:paraId="182331F4" w14:textId="77777777" w:rsidR="00356333" w:rsidRDefault="00026B48" w:rsidP="00155A0B">
            <w:pPr>
              <w:tabs>
                <w:tab w:val="right" w:pos="851"/>
              </w:tabs>
              <w:ind w:firstLine="51"/>
              <w:jc w:val="center"/>
              <w:rPr>
                <w:sz w:val="24"/>
                <w:szCs w:val="24"/>
                <w:highlight w:val="yellow"/>
              </w:rPr>
            </w:pPr>
            <w:r>
              <w:rPr>
                <w:sz w:val="24"/>
                <w:szCs w:val="24"/>
              </w:rPr>
              <w:t>100</w:t>
            </w:r>
          </w:p>
        </w:tc>
        <w:tc>
          <w:tcPr>
            <w:tcW w:w="520" w:type="pct"/>
            <w:shd w:val="clear" w:color="auto" w:fill="auto"/>
          </w:tcPr>
          <w:p w14:paraId="1940189D" w14:textId="56D4DE1C" w:rsidR="00356333" w:rsidRPr="00272D18" w:rsidRDefault="00272D18" w:rsidP="00155A0B">
            <w:pPr>
              <w:tabs>
                <w:tab w:val="right" w:pos="851"/>
              </w:tabs>
              <w:ind w:firstLine="51"/>
              <w:jc w:val="center"/>
              <w:rPr>
                <w:sz w:val="24"/>
                <w:szCs w:val="24"/>
              </w:rPr>
            </w:pPr>
            <w:r w:rsidRPr="00272D18">
              <w:rPr>
                <w:sz w:val="24"/>
                <w:szCs w:val="24"/>
              </w:rPr>
              <w:t>29</w:t>
            </w:r>
          </w:p>
        </w:tc>
        <w:tc>
          <w:tcPr>
            <w:tcW w:w="520" w:type="pct"/>
            <w:shd w:val="clear" w:color="auto" w:fill="auto"/>
          </w:tcPr>
          <w:p w14:paraId="4AFCF0A3" w14:textId="46A53E0E" w:rsidR="00356333" w:rsidRPr="00272D18" w:rsidRDefault="00356333" w:rsidP="00155A0B">
            <w:pPr>
              <w:tabs>
                <w:tab w:val="right" w:pos="851"/>
              </w:tabs>
              <w:ind w:firstLine="51"/>
              <w:jc w:val="center"/>
              <w:rPr>
                <w:sz w:val="24"/>
                <w:szCs w:val="24"/>
              </w:rPr>
            </w:pPr>
          </w:p>
        </w:tc>
        <w:tc>
          <w:tcPr>
            <w:tcW w:w="715" w:type="pct"/>
            <w:shd w:val="clear" w:color="auto" w:fill="auto"/>
          </w:tcPr>
          <w:p w14:paraId="64A8807E" w14:textId="44388077" w:rsidR="00356333" w:rsidRPr="00272D18" w:rsidRDefault="00356333" w:rsidP="00155A0B">
            <w:pPr>
              <w:tabs>
                <w:tab w:val="right" w:pos="851"/>
              </w:tabs>
              <w:ind w:firstLine="51"/>
              <w:jc w:val="center"/>
              <w:rPr>
                <w:sz w:val="24"/>
                <w:szCs w:val="24"/>
              </w:rPr>
            </w:pPr>
          </w:p>
        </w:tc>
        <w:tc>
          <w:tcPr>
            <w:tcW w:w="519" w:type="pct"/>
            <w:shd w:val="clear" w:color="auto" w:fill="auto"/>
          </w:tcPr>
          <w:p w14:paraId="2F565577" w14:textId="72398A4A" w:rsidR="00356333" w:rsidRPr="00272D18" w:rsidRDefault="00272D18" w:rsidP="00155A0B">
            <w:pPr>
              <w:tabs>
                <w:tab w:val="right" w:pos="851"/>
              </w:tabs>
              <w:ind w:firstLine="51"/>
              <w:jc w:val="center"/>
              <w:rPr>
                <w:sz w:val="24"/>
                <w:szCs w:val="24"/>
              </w:rPr>
            </w:pPr>
            <w:r w:rsidRPr="00272D18">
              <w:rPr>
                <w:sz w:val="24"/>
                <w:szCs w:val="24"/>
              </w:rPr>
              <w:t>71</w:t>
            </w:r>
          </w:p>
        </w:tc>
        <w:tc>
          <w:tcPr>
            <w:tcW w:w="842" w:type="pct"/>
            <w:shd w:val="clear" w:color="auto" w:fill="auto"/>
          </w:tcPr>
          <w:p w14:paraId="1E197B18" w14:textId="77777777" w:rsidR="00356333" w:rsidRDefault="00356333">
            <w:pPr>
              <w:tabs>
                <w:tab w:val="right" w:pos="851"/>
              </w:tabs>
              <w:ind w:firstLine="709"/>
              <w:jc w:val="both"/>
              <w:rPr>
                <w:sz w:val="24"/>
                <w:szCs w:val="24"/>
              </w:rPr>
            </w:pPr>
          </w:p>
        </w:tc>
      </w:tr>
    </w:tbl>
    <w:p w14:paraId="0CED77B8" w14:textId="77777777" w:rsidR="00282184" w:rsidRDefault="00282184" w:rsidP="00282184">
      <w:pPr>
        <w:jc w:val="both"/>
        <w:rPr>
          <w:sz w:val="24"/>
          <w:szCs w:val="24"/>
          <w:highlight w:val="white"/>
        </w:rPr>
      </w:pPr>
      <w:r>
        <w:rPr>
          <w:sz w:val="24"/>
          <w:szCs w:val="24"/>
          <w:highlight w:val="white"/>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93A5308" w14:textId="13688862" w:rsidR="00A239DB" w:rsidRDefault="00A239DB">
      <w:pPr>
        <w:pStyle w:val="af6"/>
        <w:ind w:firstLine="709"/>
        <w:jc w:val="both"/>
        <w:rPr>
          <w:szCs w:val="28"/>
        </w:rPr>
      </w:pPr>
    </w:p>
    <w:p w14:paraId="2C44D199" w14:textId="6993B61B" w:rsidR="00B37BE4" w:rsidRDefault="00B37BE4">
      <w:pPr>
        <w:pStyle w:val="af6"/>
        <w:ind w:firstLine="709"/>
        <w:jc w:val="both"/>
        <w:rPr>
          <w:szCs w:val="28"/>
        </w:rPr>
      </w:pPr>
    </w:p>
    <w:p w14:paraId="62BE1448" w14:textId="0C89CB11" w:rsidR="00B37BE4" w:rsidRDefault="00B37BE4">
      <w:pPr>
        <w:pStyle w:val="af6"/>
        <w:ind w:firstLine="709"/>
        <w:jc w:val="both"/>
        <w:rPr>
          <w:szCs w:val="28"/>
        </w:rPr>
      </w:pPr>
    </w:p>
    <w:p w14:paraId="1D40065F" w14:textId="77777777" w:rsidR="00B37BE4" w:rsidRDefault="00B37BE4">
      <w:pPr>
        <w:pStyle w:val="af6"/>
        <w:ind w:firstLine="709"/>
        <w:jc w:val="both"/>
        <w:rPr>
          <w:szCs w:val="28"/>
        </w:rPr>
      </w:pPr>
    </w:p>
    <w:p w14:paraId="65E8AF2D" w14:textId="77777777" w:rsidR="00B37BE4" w:rsidRDefault="00B37BE4">
      <w:pPr>
        <w:pStyle w:val="af6"/>
        <w:ind w:firstLine="709"/>
        <w:jc w:val="both"/>
        <w:rPr>
          <w:szCs w:val="28"/>
        </w:rPr>
      </w:pPr>
    </w:p>
    <w:p w14:paraId="74088EE7" w14:textId="31E41B93" w:rsidR="00356333" w:rsidRDefault="00026B48" w:rsidP="00A239DB">
      <w:pPr>
        <w:pStyle w:val="af6"/>
        <w:ind w:firstLine="709"/>
        <w:jc w:val="both"/>
        <w:outlineLvl w:val="1"/>
        <w:rPr>
          <w:szCs w:val="28"/>
        </w:rPr>
      </w:pPr>
      <w:bookmarkStart w:id="8" w:name="_Toc162964230"/>
      <w:r>
        <w:rPr>
          <w:szCs w:val="28"/>
        </w:rPr>
        <w:t>5.3. Содержание семинаров, практических занятий</w:t>
      </w:r>
      <w:bookmarkEnd w:id="8"/>
      <w:r>
        <w:rPr>
          <w:szCs w:val="28"/>
        </w:rPr>
        <w:t xml:space="preserve"> </w:t>
      </w:r>
    </w:p>
    <w:p w14:paraId="5359AE7C" w14:textId="77777777" w:rsidR="00356333" w:rsidRDefault="00356333">
      <w:pPr>
        <w:keepNext/>
        <w:ind w:firstLine="709"/>
        <w:jc w:val="both"/>
        <w:rPr>
          <w:sz w:val="28"/>
          <w:szCs w:val="28"/>
        </w:rPr>
      </w:pPr>
    </w:p>
    <w:tbl>
      <w:tblPr>
        <w:tblStyle w:val="af3"/>
        <w:tblW w:w="0" w:type="auto"/>
        <w:tblLook w:val="04A0" w:firstRow="1" w:lastRow="0" w:firstColumn="1" w:lastColumn="0" w:noHBand="0" w:noVBand="1"/>
      </w:tblPr>
      <w:tblGrid>
        <w:gridCol w:w="1947"/>
        <w:gridCol w:w="6046"/>
        <w:gridCol w:w="2202"/>
      </w:tblGrid>
      <w:tr w:rsidR="00356333" w:rsidRPr="008C5077" w14:paraId="48AA086F" w14:textId="77777777" w:rsidTr="003C6312">
        <w:tc>
          <w:tcPr>
            <w:tcW w:w="1822" w:type="dxa"/>
          </w:tcPr>
          <w:p w14:paraId="3287AAA8" w14:textId="77777777" w:rsidR="00356333" w:rsidRPr="008C5077" w:rsidRDefault="00026B48" w:rsidP="003C6312">
            <w:pPr>
              <w:jc w:val="both"/>
              <w:rPr>
                <w:b/>
                <w:sz w:val="24"/>
                <w:szCs w:val="24"/>
              </w:rPr>
            </w:pPr>
            <w:r w:rsidRPr="008C5077">
              <w:rPr>
                <w:b/>
                <w:sz w:val="24"/>
                <w:szCs w:val="24"/>
              </w:rPr>
              <w:t>Наименование тем (разделов) дисциплины</w:t>
            </w:r>
          </w:p>
        </w:tc>
        <w:tc>
          <w:tcPr>
            <w:tcW w:w="6151" w:type="dxa"/>
          </w:tcPr>
          <w:p w14:paraId="469B73AF" w14:textId="09C7B6F1" w:rsidR="00356333" w:rsidRPr="008C5077" w:rsidRDefault="00026B48" w:rsidP="003C6312">
            <w:pPr>
              <w:jc w:val="both"/>
              <w:rPr>
                <w:b/>
                <w:sz w:val="24"/>
                <w:szCs w:val="24"/>
              </w:rPr>
            </w:pPr>
            <w:r w:rsidRPr="008C5077">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22" w:type="dxa"/>
          </w:tcPr>
          <w:p w14:paraId="54B1EBA5" w14:textId="77777777" w:rsidR="00356333" w:rsidRPr="008C5077" w:rsidRDefault="00026B48" w:rsidP="003C6312">
            <w:pPr>
              <w:jc w:val="both"/>
              <w:rPr>
                <w:b/>
                <w:sz w:val="24"/>
                <w:szCs w:val="24"/>
              </w:rPr>
            </w:pPr>
            <w:r w:rsidRPr="008C5077">
              <w:rPr>
                <w:b/>
                <w:sz w:val="24"/>
                <w:szCs w:val="24"/>
              </w:rPr>
              <w:t>Формы проведения занятий</w:t>
            </w:r>
          </w:p>
        </w:tc>
      </w:tr>
      <w:tr w:rsidR="003C6312" w:rsidRPr="008C5077" w14:paraId="4C551D9E" w14:textId="77777777" w:rsidTr="003C6312">
        <w:tc>
          <w:tcPr>
            <w:tcW w:w="1822" w:type="dxa"/>
          </w:tcPr>
          <w:p w14:paraId="3E126EF4" w14:textId="6610AA80" w:rsidR="003C6312" w:rsidRPr="008C5077" w:rsidRDefault="003C6312" w:rsidP="003C6312">
            <w:pPr>
              <w:rPr>
                <w:sz w:val="24"/>
                <w:szCs w:val="24"/>
              </w:rPr>
            </w:pPr>
            <w:r w:rsidRPr="008C5077">
              <w:rPr>
                <w:sz w:val="24"/>
                <w:szCs w:val="24"/>
              </w:rPr>
              <w:t>Тема 1. Взаимосвязь государственной политики и управления в сфере образования</w:t>
            </w:r>
          </w:p>
        </w:tc>
        <w:tc>
          <w:tcPr>
            <w:tcW w:w="6151" w:type="dxa"/>
          </w:tcPr>
          <w:p w14:paraId="0791A574" w14:textId="77777777" w:rsidR="00803B4E" w:rsidRPr="008C5077" w:rsidRDefault="00803B4E" w:rsidP="003C6312">
            <w:pPr>
              <w:rPr>
                <w:sz w:val="24"/>
                <w:szCs w:val="24"/>
              </w:rPr>
            </w:pPr>
            <w:r w:rsidRPr="008C5077">
              <w:rPr>
                <w:sz w:val="24"/>
                <w:szCs w:val="24"/>
              </w:rPr>
              <w:t>Нормативная правовая база и стратегические документы, регламентирующие сферу образования.</w:t>
            </w:r>
          </w:p>
          <w:p w14:paraId="7FFCA5D3" w14:textId="77777777" w:rsidR="003C6312" w:rsidRPr="008C5077" w:rsidRDefault="00803B4E" w:rsidP="003C6312">
            <w:pPr>
              <w:rPr>
                <w:sz w:val="24"/>
                <w:szCs w:val="24"/>
              </w:rPr>
            </w:pPr>
            <w:r w:rsidRPr="008C5077">
              <w:rPr>
                <w:sz w:val="24"/>
                <w:szCs w:val="24"/>
              </w:rPr>
              <w:t>Структура, функции, полномочия органов государственной власти и управления, государственных организаций, и организаций всех форм собственности, занятых в сфере образования.</w:t>
            </w:r>
          </w:p>
          <w:p w14:paraId="5FF77E77" w14:textId="77777777" w:rsidR="00803B4E" w:rsidRPr="008C5077" w:rsidRDefault="00803B4E" w:rsidP="003C6312">
            <w:pPr>
              <w:rPr>
                <w:sz w:val="24"/>
                <w:szCs w:val="24"/>
              </w:rPr>
            </w:pPr>
            <w:r w:rsidRPr="008C5077">
              <w:rPr>
                <w:sz w:val="24"/>
                <w:szCs w:val="24"/>
              </w:rPr>
              <w:t>Управление системой образования</w:t>
            </w:r>
          </w:p>
          <w:p w14:paraId="02D4F9D0" w14:textId="77777777" w:rsidR="00803B4E" w:rsidRDefault="00803B4E" w:rsidP="003C6312">
            <w:pPr>
              <w:rPr>
                <w:sz w:val="24"/>
                <w:szCs w:val="24"/>
              </w:rPr>
            </w:pPr>
            <w:r w:rsidRPr="008C5077">
              <w:rPr>
                <w:sz w:val="24"/>
                <w:szCs w:val="24"/>
              </w:rPr>
              <w:t>Роль государства в регулировании системы образования</w:t>
            </w:r>
          </w:p>
          <w:p w14:paraId="4202B61C" w14:textId="77777777" w:rsidR="00B37BE4" w:rsidRDefault="00B37BE4" w:rsidP="003C6312">
            <w:pPr>
              <w:rPr>
                <w:sz w:val="24"/>
                <w:szCs w:val="24"/>
              </w:rPr>
            </w:pPr>
          </w:p>
          <w:p w14:paraId="64375E4E" w14:textId="0B4DC81D" w:rsidR="00026B48" w:rsidRPr="008C5077" w:rsidRDefault="00026B48" w:rsidP="003C6312">
            <w:pPr>
              <w:rPr>
                <w:sz w:val="24"/>
                <w:szCs w:val="24"/>
              </w:rPr>
            </w:pPr>
            <w:r>
              <w:rPr>
                <w:sz w:val="24"/>
                <w:szCs w:val="24"/>
              </w:rPr>
              <w:lastRenderedPageBreak/>
              <w:t xml:space="preserve">Рекомендуемая литература: </w:t>
            </w:r>
            <w:r w:rsidR="004D41F6">
              <w:rPr>
                <w:sz w:val="24"/>
                <w:szCs w:val="24"/>
              </w:rPr>
              <w:t xml:space="preserve">Раздел 8: НА 1-5, </w:t>
            </w:r>
            <w:proofErr w:type="spellStart"/>
            <w:r w:rsidR="004D41F6">
              <w:rPr>
                <w:sz w:val="24"/>
                <w:szCs w:val="24"/>
              </w:rPr>
              <w:t>осн</w:t>
            </w:r>
            <w:proofErr w:type="spellEnd"/>
            <w:r w:rsidR="004D41F6">
              <w:rPr>
                <w:sz w:val="24"/>
                <w:szCs w:val="24"/>
              </w:rPr>
              <w:t xml:space="preserve">. </w:t>
            </w:r>
            <w:r w:rsidR="005F06FF">
              <w:rPr>
                <w:sz w:val="24"/>
                <w:szCs w:val="24"/>
              </w:rPr>
              <w:t>1-3, доп. 4-7</w:t>
            </w:r>
          </w:p>
        </w:tc>
        <w:tc>
          <w:tcPr>
            <w:tcW w:w="2222" w:type="dxa"/>
          </w:tcPr>
          <w:p w14:paraId="3B29C41B" w14:textId="6FAF9D80" w:rsidR="003C6312" w:rsidRPr="008C5077" w:rsidRDefault="00DA0671" w:rsidP="003C6312">
            <w:pPr>
              <w:rPr>
                <w:sz w:val="24"/>
                <w:szCs w:val="24"/>
              </w:rPr>
            </w:pPr>
            <w:r>
              <w:rPr>
                <w:sz w:val="24"/>
                <w:szCs w:val="24"/>
              </w:rPr>
              <w:lastRenderedPageBreak/>
              <w:t>Обсуждение вопросов, опрос, диспут</w:t>
            </w:r>
          </w:p>
        </w:tc>
      </w:tr>
      <w:tr w:rsidR="003C6312" w:rsidRPr="008C5077" w14:paraId="38CE280B" w14:textId="77777777" w:rsidTr="008C5077">
        <w:trPr>
          <w:trHeight w:val="2371"/>
        </w:trPr>
        <w:tc>
          <w:tcPr>
            <w:tcW w:w="1822" w:type="dxa"/>
          </w:tcPr>
          <w:p w14:paraId="408A35AB" w14:textId="2869CE2A" w:rsidR="003C6312" w:rsidRPr="008C5077" w:rsidRDefault="003C6312" w:rsidP="003C6312">
            <w:pPr>
              <w:rPr>
                <w:sz w:val="24"/>
                <w:szCs w:val="24"/>
              </w:rPr>
            </w:pPr>
            <w:r w:rsidRPr="008C5077">
              <w:rPr>
                <w:sz w:val="24"/>
                <w:szCs w:val="24"/>
              </w:rPr>
              <w:t>Тема 2. Инновационные процессы в сфере образования в условиях цифровой трансформации</w:t>
            </w:r>
          </w:p>
        </w:tc>
        <w:tc>
          <w:tcPr>
            <w:tcW w:w="6151" w:type="dxa"/>
          </w:tcPr>
          <w:p w14:paraId="2A86B8F1" w14:textId="77777777" w:rsidR="003C6312" w:rsidRPr="008C5077" w:rsidRDefault="00803B4E" w:rsidP="003C6312">
            <w:pPr>
              <w:rPr>
                <w:sz w:val="24"/>
                <w:szCs w:val="24"/>
              </w:rPr>
            </w:pPr>
            <w:r w:rsidRPr="008C5077">
              <w:rPr>
                <w:sz w:val="24"/>
                <w:szCs w:val="24"/>
              </w:rPr>
              <w:t>Особенности и тенденции развития образования в условиях инновационной экономики России.</w:t>
            </w:r>
          </w:p>
          <w:p w14:paraId="112BEFBC" w14:textId="77777777" w:rsidR="00803B4E" w:rsidRPr="008C5077" w:rsidRDefault="00803B4E" w:rsidP="003C6312">
            <w:pPr>
              <w:rPr>
                <w:sz w:val="24"/>
                <w:szCs w:val="24"/>
              </w:rPr>
            </w:pPr>
            <w:r w:rsidRPr="008C5077">
              <w:rPr>
                <w:sz w:val="24"/>
                <w:szCs w:val="24"/>
              </w:rPr>
              <w:t>Применение цифровых технологий в сфере управления образовательными организациями.</w:t>
            </w:r>
          </w:p>
          <w:p w14:paraId="244CB3FF" w14:textId="77777777" w:rsidR="00803B4E" w:rsidRPr="008C5077" w:rsidRDefault="00803B4E" w:rsidP="003C6312">
            <w:pPr>
              <w:rPr>
                <w:sz w:val="24"/>
                <w:szCs w:val="24"/>
              </w:rPr>
            </w:pPr>
            <w:r w:rsidRPr="008C5077">
              <w:rPr>
                <w:sz w:val="24"/>
                <w:szCs w:val="24"/>
              </w:rPr>
              <w:t>Искусственный интеллект при выборе образовательной траектории.</w:t>
            </w:r>
          </w:p>
          <w:p w14:paraId="2DBCCF1F" w14:textId="77777777" w:rsidR="00803B4E" w:rsidRPr="008C5077" w:rsidRDefault="00803B4E" w:rsidP="003C6312">
            <w:pPr>
              <w:rPr>
                <w:sz w:val="24"/>
                <w:szCs w:val="24"/>
              </w:rPr>
            </w:pPr>
            <w:r w:rsidRPr="008C5077">
              <w:rPr>
                <w:sz w:val="24"/>
                <w:szCs w:val="24"/>
              </w:rPr>
              <w:t>Внедрение программ инновационного развития в практику студентов</w:t>
            </w:r>
          </w:p>
          <w:p w14:paraId="32E9A050" w14:textId="77777777" w:rsidR="008C5077" w:rsidRDefault="008C5077" w:rsidP="003C6312">
            <w:pPr>
              <w:rPr>
                <w:sz w:val="24"/>
                <w:szCs w:val="24"/>
              </w:rPr>
            </w:pPr>
            <w:r w:rsidRPr="008C5077">
              <w:rPr>
                <w:sz w:val="24"/>
                <w:szCs w:val="24"/>
              </w:rPr>
              <w:t>Применение дистанционных технологий в программах ДПО</w:t>
            </w:r>
          </w:p>
          <w:p w14:paraId="5FEA29CC" w14:textId="77777777" w:rsidR="00B37BE4" w:rsidRDefault="00B37BE4" w:rsidP="003C6312">
            <w:pPr>
              <w:rPr>
                <w:sz w:val="24"/>
                <w:szCs w:val="24"/>
              </w:rPr>
            </w:pPr>
          </w:p>
          <w:p w14:paraId="1139C06F" w14:textId="00DAAB4C" w:rsidR="005F06FF" w:rsidRPr="008C5077" w:rsidRDefault="005F06FF" w:rsidP="003C6312">
            <w:pPr>
              <w:rPr>
                <w:sz w:val="24"/>
                <w:szCs w:val="24"/>
              </w:rPr>
            </w:pPr>
            <w:r>
              <w:rPr>
                <w:sz w:val="24"/>
                <w:szCs w:val="24"/>
              </w:rPr>
              <w:t xml:space="preserve">Рекомендуемая литература: Раздел 8: НА 1-5, </w:t>
            </w:r>
            <w:proofErr w:type="spellStart"/>
            <w:r>
              <w:rPr>
                <w:sz w:val="24"/>
                <w:szCs w:val="24"/>
              </w:rPr>
              <w:t>осн</w:t>
            </w:r>
            <w:proofErr w:type="spellEnd"/>
            <w:r>
              <w:rPr>
                <w:sz w:val="24"/>
                <w:szCs w:val="24"/>
              </w:rPr>
              <w:t>. 1-3, доп. 4-7</w:t>
            </w:r>
          </w:p>
        </w:tc>
        <w:tc>
          <w:tcPr>
            <w:tcW w:w="2222" w:type="dxa"/>
          </w:tcPr>
          <w:p w14:paraId="6F981798" w14:textId="3F3A3561" w:rsidR="003C6312" w:rsidRPr="008C5077" w:rsidRDefault="00DA0671" w:rsidP="003C6312">
            <w:pPr>
              <w:rPr>
                <w:sz w:val="24"/>
                <w:szCs w:val="24"/>
              </w:rPr>
            </w:pPr>
            <w:r>
              <w:rPr>
                <w:sz w:val="24"/>
                <w:szCs w:val="24"/>
              </w:rPr>
              <w:t>Обсуждение вопросов, опрос, диспут</w:t>
            </w:r>
          </w:p>
        </w:tc>
      </w:tr>
      <w:tr w:rsidR="003C6312" w:rsidRPr="008C5077" w14:paraId="15397DCF" w14:textId="77777777" w:rsidTr="003C6312">
        <w:tc>
          <w:tcPr>
            <w:tcW w:w="1822" w:type="dxa"/>
          </w:tcPr>
          <w:p w14:paraId="0BAF95F4" w14:textId="7E16D6AE" w:rsidR="003C6312" w:rsidRPr="008C5077" w:rsidRDefault="003C6312" w:rsidP="003C6312">
            <w:pPr>
              <w:rPr>
                <w:sz w:val="24"/>
                <w:szCs w:val="24"/>
              </w:rPr>
            </w:pPr>
            <w:r w:rsidRPr="008C5077">
              <w:rPr>
                <w:sz w:val="24"/>
                <w:szCs w:val="24"/>
              </w:rPr>
              <w:t>Тема 3. Эффективные практики в образовательной среде</w:t>
            </w:r>
          </w:p>
        </w:tc>
        <w:tc>
          <w:tcPr>
            <w:tcW w:w="6151" w:type="dxa"/>
          </w:tcPr>
          <w:p w14:paraId="65E6853D" w14:textId="77777777" w:rsidR="003C6312" w:rsidRPr="008C5077" w:rsidRDefault="00803B4E" w:rsidP="003C6312">
            <w:pPr>
              <w:rPr>
                <w:sz w:val="24"/>
                <w:szCs w:val="24"/>
              </w:rPr>
            </w:pPr>
            <w:r w:rsidRPr="008C5077">
              <w:rPr>
                <w:sz w:val="24"/>
                <w:szCs w:val="24"/>
              </w:rPr>
              <w:t>Государственная поддержка развития исследований</w:t>
            </w:r>
          </w:p>
          <w:p w14:paraId="0487571C" w14:textId="77777777" w:rsidR="008C5077" w:rsidRDefault="008C5077" w:rsidP="003C6312">
            <w:pPr>
              <w:rPr>
                <w:sz w:val="24"/>
                <w:szCs w:val="24"/>
              </w:rPr>
            </w:pPr>
            <w:r w:rsidRPr="008C5077">
              <w:rPr>
                <w:sz w:val="24"/>
                <w:szCs w:val="24"/>
              </w:rPr>
              <w:t xml:space="preserve">Оценка эффективности и результативности </w:t>
            </w:r>
            <w:r>
              <w:rPr>
                <w:sz w:val="24"/>
                <w:szCs w:val="24"/>
              </w:rPr>
              <w:t>управленческих решений в сфере образования.</w:t>
            </w:r>
          </w:p>
          <w:p w14:paraId="4C1BE687" w14:textId="77777777" w:rsidR="008C5077" w:rsidRDefault="008C5077" w:rsidP="003C6312">
            <w:pPr>
              <w:rPr>
                <w:sz w:val="24"/>
                <w:szCs w:val="24"/>
              </w:rPr>
            </w:pPr>
            <w:r>
              <w:rPr>
                <w:sz w:val="24"/>
                <w:szCs w:val="24"/>
              </w:rPr>
              <w:t>Построение эффективных организационных структур в ВУЗе в рамках осуществления проектного управления</w:t>
            </w:r>
          </w:p>
          <w:p w14:paraId="56B48C0A" w14:textId="77777777" w:rsidR="00B37BE4" w:rsidRDefault="00B37BE4" w:rsidP="003C6312">
            <w:pPr>
              <w:rPr>
                <w:sz w:val="24"/>
                <w:szCs w:val="24"/>
              </w:rPr>
            </w:pPr>
          </w:p>
          <w:p w14:paraId="6A186BB5" w14:textId="4D01BCCB" w:rsidR="005F06FF" w:rsidRPr="008C5077" w:rsidRDefault="005F06FF" w:rsidP="003C6312">
            <w:pPr>
              <w:rPr>
                <w:sz w:val="24"/>
                <w:szCs w:val="24"/>
              </w:rPr>
            </w:pPr>
            <w:r>
              <w:rPr>
                <w:sz w:val="24"/>
                <w:szCs w:val="24"/>
              </w:rPr>
              <w:t xml:space="preserve">Рекомендуемая литература: Раздел 8: НА 1-5, </w:t>
            </w:r>
            <w:proofErr w:type="spellStart"/>
            <w:r>
              <w:rPr>
                <w:sz w:val="24"/>
                <w:szCs w:val="24"/>
              </w:rPr>
              <w:t>осн</w:t>
            </w:r>
            <w:proofErr w:type="spellEnd"/>
            <w:r>
              <w:rPr>
                <w:sz w:val="24"/>
                <w:szCs w:val="24"/>
              </w:rPr>
              <w:t>. 1-3, доп. 4-7</w:t>
            </w:r>
          </w:p>
        </w:tc>
        <w:tc>
          <w:tcPr>
            <w:tcW w:w="2222" w:type="dxa"/>
          </w:tcPr>
          <w:p w14:paraId="45E8F631" w14:textId="371EAA13" w:rsidR="003C6312" w:rsidRPr="008C5077" w:rsidRDefault="00DA0671" w:rsidP="003C6312">
            <w:pPr>
              <w:rPr>
                <w:sz w:val="24"/>
                <w:szCs w:val="24"/>
              </w:rPr>
            </w:pPr>
            <w:r>
              <w:rPr>
                <w:sz w:val="24"/>
                <w:szCs w:val="24"/>
              </w:rPr>
              <w:t>Обсуждение вопросов, опрос, диспут</w:t>
            </w:r>
          </w:p>
        </w:tc>
      </w:tr>
    </w:tbl>
    <w:p w14:paraId="785E201F" w14:textId="77777777" w:rsidR="00356333" w:rsidRDefault="00356333">
      <w:pPr>
        <w:keepNext/>
        <w:ind w:firstLine="709"/>
        <w:jc w:val="both"/>
        <w:rPr>
          <w:sz w:val="28"/>
          <w:szCs w:val="28"/>
        </w:rPr>
      </w:pPr>
    </w:p>
    <w:p w14:paraId="4E032A6A" w14:textId="77777777" w:rsidR="00356333" w:rsidRPr="003C6312" w:rsidRDefault="00026B48" w:rsidP="003C6312">
      <w:pPr>
        <w:pStyle w:val="1"/>
        <w:spacing w:before="0" w:after="0"/>
        <w:ind w:firstLine="709"/>
        <w:jc w:val="both"/>
        <w:rPr>
          <w:rFonts w:ascii="Times New Roman" w:hAnsi="Times New Roman" w:cs="Times New Roman"/>
          <w:b/>
          <w:bCs/>
          <w:sz w:val="28"/>
          <w:szCs w:val="28"/>
        </w:rPr>
      </w:pPr>
      <w:bookmarkStart w:id="9" w:name="_Toc162964231"/>
      <w:r w:rsidRPr="003C6312">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bookmarkEnd w:id="9"/>
    </w:p>
    <w:p w14:paraId="6A7F06BD" w14:textId="77777777" w:rsidR="00356333" w:rsidRPr="003C6312" w:rsidRDefault="00026B48" w:rsidP="003C6312">
      <w:pPr>
        <w:pStyle w:val="2"/>
        <w:spacing w:before="0" w:after="0"/>
        <w:ind w:firstLine="709"/>
        <w:jc w:val="both"/>
        <w:rPr>
          <w:rFonts w:ascii="Times New Roman" w:hAnsi="Times New Roman" w:cs="Times New Roman"/>
          <w:b/>
          <w:sz w:val="28"/>
          <w:szCs w:val="28"/>
        </w:rPr>
      </w:pPr>
      <w:bookmarkStart w:id="10" w:name="_Toc162964232"/>
      <w:r w:rsidRPr="003C6312">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0"/>
    </w:p>
    <w:p w14:paraId="7B1A42E2" w14:textId="77777777" w:rsidR="003C6312" w:rsidRDefault="003C6312">
      <w:pPr>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356333" w14:paraId="0B342919" w14:textId="77777777" w:rsidTr="003C6312">
        <w:tc>
          <w:tcPr>
            <w:tcW w:w="1266" w:type="pct"/>
            <w:shd w:val="clear" w:color="auto" w:fill="auto"/>
          </w:tcPr>
          <w:p w14:paraId="6055FDAF" w14:textId="77777777" w:rsidR="00356333" w:rsidRDefault="00026B48" w:rsidP="003C6312">
            <w:pPr>
              <w:rPr>
                <w:sz w:val="24"/>
                <w:szCs w:val="24"/>
              </w:rPr>
            </w:pPr>
            <w:r>
              <w:rPr>
                <w:b/>
                <w:sz w:val="24"/>
                <w:szCs w:val="24"/>
              </w:rPr>
              <w:t>Наименование тем (разделов) дисциплины</w:t>
            </w:r>
          </w:p>
        </w:tc>
        <w:tc>
          <w:tcPr>
            <w:tcW w:w="2000" w:type="pct"/>
            <w:shd w:val="clear" w:color="auto" w:fill="auto"/>
          </w:tcPr>
          <w:p w14:paraId="5DF20EEB" w14:textId="77777777" w:rsidR="00356333" w:rsidRDefault="00026B48" w:rsidP="003C6312">
            <w:pPr>
              <w:rPr>
                <w:b/>
                <w:sz w:val="24"/>
                <w:szCs w:val="24"/>
              </w:rPr>
            </w:pPr>
            <w:r>
              <w:rPr>
                <w:b/>
                <w:sz w:val="24"/>
                <w:szCs w:val="24"/>
              </w:rPr>
              <w:t>Перечень вопросов, отводимых на самостоятельное освоение</w:t>
            </w:r>
          </w:p>
        </w:tc>
        <w:tc>
          <w:tcPr>
            <w:tcW w:w="1734" w:type="pct"/>
          </w:tcPr>
          <w:p w14:paraId="2A33403D" w14:textId="77777777" w:rsidR="00356333" w:rsidRDefault="00026B48" w:rsidP="003C6312">
            <w:pPr>
              <w:rPr>
                <w:b/>
                <w:sz w:val="24"/>
                <w:szCs w:val="24"/>
              </w:rPr>
            </w:pPr>
            <w:r>
              <w:rPr>
                <w:b/>
                <w:sz w:val="24"/>
                <w:szCs w:val="24"/>
              </w:rPr>
              <w:t>Формы внеаудиторной самостоятельной работы</w:t>
            </w:r>
          </w:p>
        </w:tc>
      </w:tr>
      <w:tr w:rsidR="003C6312" w14:paraId="51A7F47D" w14:textId="77777777" w:rsidTr="003C6312">
        <w:tc>
          <w:tcPr>
            <w:tcW w:w="1266" w:type="pct"/>
            <w:shd w:val="clear" w:color="auto" w:fill="auto"/>
          </w:tcPr>
          <w:p w14:paraId="6B195BC0" w14:textId="71978C1E" w:rsidR="003C6312" w:rsidRDefault="003C6312" w:rsidP="003C6312">
            <w:pPr>
              <w:rPr>
                <w:sz w:val="24"/>
                <w:szCs w:val="24"/>
              </w:rPr>
            </w:pPr>
            <w:r w:rsidRPr="003C6312">
              <w:rPr>
                <w:sz w:val="24"/>
                <w:szCs w:val="24"/>
              </w:rPr>
              <w:t>Тема 1. Взаимосвязь государственной политики и управления в сфере образования</w:t>
            </w:r>
          </w:p>
        </w:tc>
        <w:tc>
          <w:tcPr>
            <w:tcW w:w="2000" w:type="pct"/>
            <w:shd w:val="clear" w:color="auto" w:fill="auto"/>
          </w:tcPr>
          <w:p w14:paraId="24B5A452" w14:textId="05124E12" w:rsidR="00803B4E" w:rsidRDefault="00803B4E" w:rsidP="003C6312">
            <w:pPr>
              <w:rPr>
                <w:sz w:val="24"/>
                <w:szCs w:val="24"/>
              </w:rPr>
            </w:pPr>
            <w:r w:rsidRPr="002E3487">
              <w:rPr>
                <w:sz w:val="24"/>
                <w:szCs w:val="24"/>
              </w:rPr>
              <w:t xml:space="preserve">Структура </w:t>
            </w:r>
            <w:r>
              <w:rPr>
                <w:sz w:val="24"/>
                <w:szCs w:val="24"/>
              </w:rPr>
              <w:t xml:space="preserve">современной </w:t>
            </w:r>
            <w:r w:rsidRPr="002E3487">
              <w:rPr>
                <w:sz w:val="24"/>
                <w:szCs w:val="24"/>
              </w:rPr>
              <w:t>сферы</w:t>
            </w:r>
            <w:r>
              <w:rPr>
                <w:sz w:val="24"/>
                <w:szCs w:val="24"/>
              </w:rPr>
              <w:t xml:space="preserve"> и системы </w:t>
            </w:r>
            <w:r w:rsidRPr="002E3487">
              <w:rPr>
                <w:sz w:val="24"/>
                <w:szCs w:val="24"/>
              </w:rPr>
              <w:t>образования.</w:t>
            </w:r>
          </w:p>
          <w:p w14:paraId="4825CD5B" w14:textId="77777777" w:rsidR="003C6312" w:rsidRDefault="00803B4E" w:rsidP="003C6312">
            <w:pPr>
              <w:rPr>
                <w:sz w:val="24"/>
                <w:szCs w:val="24"/>
              </w:rPr>
            </w:pPr>
            <w:r w:rsidRPr="002E3487">
              <w:rPr>
                <w:sz w:val="24"/>
                <w:szCs w:val="24"/>
              </w:rPr>
              <w:t>Особенности функционирования сферы образования.</w:t>
            </w:r>
          </w:p>
          <w:p w14:paraId="3969F62C" w14:textId="77777777" w:rsidR="00803B4E" w:rsidRDefault="00803B4E" w:rsidP="003C6312">
            <w:pPr>
              <w:rPr>
                <w:sz w:val="24"/>
                <w:szCs w:val="24"/>
              </w:rPr>
            </w:pPr>
            <w:r w:rsidRPr="002E3487">
              <w:rPr>
                <w:sz w:val="24"/>
                <w:szCs w:val="24"/>
              </w:rPr>
              <w:t>Государственное регулирование развития системы образования на федеральном и региональном уровнях.</w:t>
            </w:r>
          </w:p>
          <w:p w14:paraId="46E1D361" w14:textId="3115D97E" w:rsidR="00803B4E" w:rsidRDefault="00803B4E" w:rsidP="003C6312">
            <w:pPr>
              <w:rPr>
                <w:b/>
                <w:sz w:val="24"/>
                <w:szCs w:val="24"/>
              </w:rPr>
            </w:pPr>
            <w:r w:rsidRPr="00803B4E">
              <w:rPr>
                <w:sz w:val="24"/>
                <w:szCs w:val="24"/>
              </w:rPr>
              <w:t>Стратегия научно-технологического развития (основные тренды)</w:t>
            </w:r>
          </w:p>
        </w:tc>
        <w:tc>
          <w:tcPr>
            <w:tcW w:w="1734" w:type="pct"/>
          </w:tcPr>
          <w:p w14:paraId="6077092D" w14:textId="1BB26CCA" w:rsidR="003C6312" w:rsidRPr="00DA0671" w:rsidRDefault="00DA0671" w:rsidP="003C6312">
            <w:pPr>
              <w:rPr>
                <w:bCs/>
                <w:sz w:val="24"/>
                <w:szCs w:val="24"/>
              </w:rPr>
            </w:pPr>
            <w:r>
              <w:rPr>
                <w:bCs/>
                <w:sz w:val="24"/>
                <w:szCs w:val="24"/>
              </w:rPr>
              <w:t xml:space="preserve">Работа с научной литературой, </w:t>
            </w:r>
            <w:r w:rsidR="0062051C">
              <w:rPr>
                <w:bCs/>
                <w:sz w:val="24"/>
                <w:szCs w:val="24"/>
              </w:rPr>
              <w:t>составление конспекта по актуальных проблемным вопросам, выделение основных проблемных зон по рассматриваемой тематике</w:t>
            </w:r>
          </w:p>
        </w:tc>
      </w:tr>
      <w:tr w:rsidR="003C6312" w14:paraId="1FC3D6A5" w14:textId="77777777" w:rsidTr="003C6312">
        <w:tc>
          <w:tcPr>
            <w:tcW w:w="1266" w:type="pct"/>
            <w:shd w:val="clear" w:color="auto" w:fill="auto"/>
          </w:tcPr>
          <w:p w14:paraId="335B43E4" w14:textId="5DE7437F" w:rsidR="003C6312" w:rsidRDefault="003C6312" w:rsidP="003C6312">
            <w:pPr>
              <w:rPr>
                <w:sz w:val="24"/>
                <w:szCs w:val="24"/>
              </w:rPr>
            </w:pPr>
            <w:r w:rsidRPr="003C6312">
              <w:rPr>
                <w:sz w:val="24"/>
                <w:szCs w:val="24"/>
              </w:rPr>
              <w:t>Тема 2. Инновационные процессы в сфере образования в условиях цифровой трансформации</w:t>
            </w:r>
          </w:p>
        </w:tc>
        <w:tc>
          <w:tcPr>
            <w:tcW w:w="2000" w:type="pct"/>
            <w:shd w:val="clear" w:color="auto" w:fill="auto"/>
          </w:tcPr>
          <w:p w14:paraId="373284EB" w14:textId="77777777" w:rsidR="003C6312" w:rsidRDefault="00803B4E" w:rsidP="003C6312">
            <w:pPr>
              <w:rPr>
                <w:bCs/>
                <w:sz w:val="24"/>
                <w:szCs w:val="24"/>
              </w:rPr>
            </w:pPr>
            <w:r w:rsidRPr="00803B4E">
              <w:rPr>
                <w:bCs/>
                <w:sz w:val="24"/>
                <w:szCs w:val="24"/>
              </w:rPr>
              <w:t>Участие в управлении ВУЗом со стороны студентов</w:t>
            </w:r>
            <w:r>
              <w:rPr>
                <w:bCs/>
                <w:sz w:val="24"/>
                <w:szCs w:val="24"/>
              </w:rPr>
              <w:t>.</w:t>
            </w:r>
          </w:p>
          <w:p w14:paraId="7F9FFC00" w14:textId="77777777" w:rsidR="00803B4E" w:rsidRDefault="00803B4E" w:rsidP="003C6312">
            <w:pPr>
              <w:rPr>
                <w:bCs/>
                <w:sz w:val="24"/>
                <w:szCs w:val="24"/>
              </w:rPr>
            </w:pPr>
            <w:r>
              <w:rPr>
                <w:bCs/>
                <w:sz w:val="24"/>
                <w:szCs w:val="24"/>
              </w:rPr>
              <w:t xml:space="preserve">Способы организации образовательного процесса в условиях </w:t>
            </w:r>
            <w:proofErr w:type="spellStart"/>
            <w:r>
              <w:rPr>
                <w:bCs/>
                <w:sz w:val="24"/>
                <w:szCs w:val="24"/>
              </w:rPr>
              <w:t>цифровизации</w:t>
            </w:r>
            <w:proofErr w:type="spellEnd"/>
          </w:p>
          <w:p w14:paraId="4F484B8F" w14:textId="2F840693" w:rsidR="00803B4E" w:rsidRPr="00803B4E" w:rsidRDefault="00803B4E" w:rsidP="003C6312">
            <w:pPr>
              <w:rPr>
                <w:bCs/>
                <w:sz w:val="24"/>
                <w:szCs w:val="24"/>
              </w:rPr>
            </w:pPr>
            <w:r>
              <w:rPr>
                <w:bCs/>
                <w:sz w:val="24"/>
                <w:szCs w:val="24"/>
              </w:rPr>
              <w:t>Влияние региональных особенностей на систему управления образовательной организации</w:t>
            </w:r>
          </w:p>
        </w:tc>
        <w:tc>
          <w:tcPr>
            <w:tcW w:w="1734" w:type="pct"/>
          </w:tcPr>
          <w:p w14:paraId="23877C9A" w14:textId="7C421A25" w:rsidR="003C6312" w:rsidRDefault="0062051C" w:rsidP="003C6312">
            <w:pPr>
              <w:rPr>
                <w:b/>
                <w:sz w:val="24"/>
                <w:szCs w:val="24"/>
              </w:rPr>
            </w:pPr>
            <w:r>
              <w:rPr>
                <w:bCs/>
                <w:sz w:val="24"/>
                <w:szCs w:val="24"/>
              </w:rPr>
              <w:t>Работа с научной литературой, составление конспекта по актуальных проблемным вопросам, выделение основных проблемных зон по рассматриваемой тематике</w:t>
            </w:r>
          </w:p>
        </w:tc>
      </w:tr>
      <w:tr w:rsidR="003C6312" w14:paraId="2FA1B415" w14:textId="77777777" w:rsidTr="003C6312">
        <w:tc>
          <w:tcPr>
            <w:tcW w:w="1266" w:type="pct"/>
            <w:shd w:val="clear" w:color="auto" w:fill="auto"/>
          </w:tcPr>
          <w:p w14:paraId="5EAE129F" w14:textId="0C154EDC" w:rsidR="003C6312" w:rsidRDefault="003C6312" w:rsidP="003C6312">
            <w:pPr>
              <w:rPr>
                <w:sz w:val="24"/>
                <w:szCs w:val="24"/>
              </w:rPr>
            </w:pPr>
            <w:r w:rsidRPr="003C6312">
              <w:rPr>
                <w:sz w:val="24"/>
                <w:szCs w:val="24"/>
              </w:rPr>
              <w:t xml:space="preserve">Тема 3. Эффективные </w:t>
            </w:r>
            <w:r w:rsidRPr="003C6312">
              <w:rPr>
                <w:sz w:val="24"/>
                <w:szCs w:val="24"/>
              </w:rPr>
              <w:lastRenderedPageBreak/>
              <w:t>практики в образовательной среде</w:t>
            </w:r>
          </w:p>
        </w:tc>
        <w:tc>
          <w:tcPr>
            <w:tcW w:w="2000" w:type="pct"/>
            <w:shd w:val="clear" w:color="auto" w:fill="auto"/>
          </w:tcPr>
          <w:p w14:paraId="6C5758F2" w14:textId="77777777" w:rsidR="003C6312" w:rsidRDefault="00803B4E" w:rsidP="003C6312">
            <w:pPr>
              <w:rPr>
                <w:sz w:val="24"/>
                <w:szCs w:val="24"/>
              </w:rPr>
            </w:pPr>
            <w:r w:rsidRPr="002E3487">
              <w:rPr>
                <w:sz w:val="24"/>
                <w:szCs w:val="24"/>
              </w:rPr>
              <w:lastRenderedPageBreak/>
              <w:t xml:space="preserve">Национальные системы образования. </w:t>
            </w:r>
            <w:r w:rsidRPr="002E3487">
              <w:rPr>
                <w:sz w:val="24"/>
                <w:szCs w:val="24"/>
              </w:rPr>
              <w:lastRenderedPageBreak/>
              <w:t>Международный опыт управления системой образования.</w:t>
            </w:r>
          </w:p>
          <w:p w14:paraId="244D86C8" w14:textId="77777777" w:rsidR="008C5077" w:rsidRDefault="008C5077" w:rsidP="003C6312">
            <w:pPr>
              <w:rPr>
                <w:bCs/>
                <w:sz w:val="24"/>
                <w:szCs w:val="24"/>
              </w:rPr>
            </w:pPr>
            <w:r w:rsidRPr="008C5077">
              <w:rPr>
                <w:bCs/>
                <w:sz w:val="24"/>
                <w:szCs w:val="24"/>
              </w:rPr>
              <w:t>Региональные проекты развития</w:t>
            </w:r>
            <w:r>
              <w:rPr>
                <w:bCs/>
                <w:sz w:val="24"/>
                <w:szCs w:val="24"/>
              </w:rPr>
              <w:t>.</w:t>
            </w:r>
          </w:p>
          <w:p w14:paraId="570D4BD2" w14:textId="3C46E62E" w:rsidR="008C5077" w:rsidRPr="008C5077" w:rsidRDefault="008C5077" w:rsidP="003C6312">
            <w:pPr>
              <w:rPr>
                <w:bCs/>
                <w:sz w:val="24"/>
                <w:szCs w:val="24"/>
              </w:rPr>
            </w:pPr>
            <w:r>
              <w:rPr>
                <w:bCs/>
                <w:sz w:val="24"/>
                <w:szCs w:val="24"/>
              </w:rPr>
              <w:t>Анализ эффективных практик по региону.</w:t>
            </w:r>
          </w:p>
        </w:tc>
        <w:tc>
          <w:tcPr>
            <w:tcW w:w="1734" w:type="pct"/>
          </w:tcPr>
          <w:p w14:paraId="3422A1B0" w14:textId="0EF1E7FE" w:rsidR="003C6312" w:rsidRDefault="0062051C" w:rsidP="003C6312">
            <w:pPr>
              <w:rPr>
                <w:b/>
                <w:sz w:val="24"/>
                <w:szCs w:val="24"/>
              </w:rPr>
            </w:pPr>
            <w:r>
              <w:rPr>
                <w:bCs/>
                <w:sz w:val="24"/>
                <w:szCs w:val="24"/>
              </w:rPr>
              <w:lastRenderedPageBreak/>
              <w:t xml:space="preserve">Работа с научной литературой, </w:t>
            </w:r>
            <w:r>
              <w:rPr>
                <w:bCs/>
                <w:sz w:val="24"/>
                <w:szCs w:val="24"/>
              </w:rPr>
              <w:lastRenderedPageBreak/>
              <w:t>составление конспекта по актуальных проблемным вопросам, выделение основных проблемных зон по рассматриваемой тематике</w:t>
            </w:r>
          </w:p>
        </w:tc>
      </w:tr>
    </w:tbl>
    <w:p w14:paraId="391411F8" w14:textId="77777777" w:rsidR="00356333" w:rsidRDefault="00356333">
      <w:pPr>
        <w:keepNext/>
        <w:ind w:firstLine="709"/>
        <w:jc w:val="both"/>
        <w:rPr>
          <w:b/>
          <w:sz w:val="28"/>
          <w:szCs w:val="28"/>
        </w:rPr>
      </w:pPr>
    </w:p>
    <w:p w14:paraId="5202356D" w14:textId="77777777" w:rsidR="00356333" w:rsidRPr="00065B08" w:rsidRDefault="00026B48" w:rsidP="00065B08">
      <w:pPr>
        <w:pStyle w:val="2"/>
        <w:spacing w:before="0" w:after="0"/>
        <w:ind w:firstLine="709"/>
        <w:rPr>
          <w:rFonts w:ascii="Times New Roman" w:hAnsi="Times New Roman" w:cs="Times New Roman"/>
          <w:b/>
          <w:sz w:val="28"/>
          <w:szCs w:val="28"/>
        </w:rPr>
      </w:pPr>
      <w:bookmarkStart w:id="11" w:name="_Toc162964233"/>
      <w:r w:rsidRPr="00065B08">
        <w:rPr>
          <w:rFonts w:ascii="Times New Roman" w:hAnsi="Times New Roman" w:cs="Times New Roman"/>
          <w:b/>
          <w:sz w:val="28"/>
          <w:szCs w:val="28"/>
        </w:rPr>
        <w:t>6.2. Перечень вопросов, заданий, тем для подготовки к текущему контролю (согласно таблице 2)</w:t>
      </w:r>
      <w:bookmarkEnd w:id="11"/>
    </w:p>
    <w:p w14:paraId="00E0E4F6" w14:textId="63038E03" w:rsidR="00356333" w:rsidRDefault="008C5077" w:rsidP="008C5077">
      <w:pPr>
        <w:pStyle w:val="af6"/>
        <w:ind w:firstLine="709"/>
        <w:rPr>
          <w:b w:val="0"/>
          <w:szCs w:val="28"/>
        </w:rPr>
      </w:pPr>
      <w:r>
        <w:rPr>
          <w:b w:val="0"/>
          <w:szCs w:val="28"/>
        </w:rPr>
        <w:t>Примерные темы эссе</w:t>
      </w:r>
    </w:p>
    <w:p w14:paraId="1A6C076C" w14:textId="77777777" w:rsidR="00B37BE4" w:rsidRDefault="00B37BE4" w:rsidP="008C5077">
      <w:pPr>
        <w:pStyle w:val="af6"/>
        <w:ind w:firstLine="709"/>
        <w:rPr>
          <w:b w:val="0"/>
          <w:szCs w:val="28"/>
        </w:rPr>
      </w:pPr>
    </w:p>
    <w:p w14:paraId="3FDA460F" w14:textId="78317110" w:rsidR="008C5077" w:rsidRDefault="008C5077">
      <w:pPr>
        <w:pStyle w:val="af6"/>
        <w:ind w:firstLine="709"/>
        <w:jc w:val="both"/>
        <w:rPr>
          <w:b w:val="0"/>
          <w:szCs w:val="28"/>
        </w:rPr>
      </w:pPr>
      <w:r>
        <w:rPr>
          <w:b w:val="0"/>
          <w:szCs w:val="28"/>
        </w:rPr>
        <w:t>1. Формирование целевых индикаторов оценки сферы общего образования</w:t>
      </w:r>
    </w:p>
    <w:p w14:paraId="0026A810" w14:textId="61E017E9" w:rsidR="008C5077" w:rsidRDefault="008C5077">
      <w:pPr>
        <w:pStyle w:val="af6"/>
        <w:ind w:firstLine="709"/>
        <w:jc w:val="both"/>
        <w:rPr>
          <w:b w:val="0"/>
          <w:szCs w:val="28"/>
        </w:rPr>
      </w:pPr>
      <w:r>
        <w:rPr>
          <w:b w:val="0"/>
          <w:szCs w:val="28"/>
        </w:rPr>
        <w:t>2. Формирование целевых индикаторов оценки сферы высшего образования</w:t>
      </w:r>
    </w:p>
    <w:p w14:paraId="267BF944" w14:textId="721B56FC" w:rsidR="008C5077" w:rsidRDefault="008C5077">
      <w:pPr>
        <w:pStyle w:val="af6"/>
        <w:ind w:firstLine="709"/>
        <w:jc w:val="both"/>
        <w:rPr>
          <w:b w:val="0"/>
          <w:szCs w:val="28"/>
        </w:rPr>
      </w:pPr>
      <w:r>
        <w:rPr>
          <w:b w:val="0"/>
          <w:szCs w:val="28"/>
        </w:rPr>
        <w:t>3. Формирование целевых индикаторов оценки сферы дополнительного образования</w:t>
      </w:r>
    </w:p>
    <w:p w14:paraId="765B6AAA" w14:textId="5272FBC4" w:rsidR="008C5077" w:rsidRDefault="008C5077">
      <w:pPr>
        <w:pStyle w:val="af6"/>
        <w:ind w:firstLine="709"/>
        <w:jc w:val="both"/>
        <w:rPr>
          <w:b w:val="0"/>
          <w:szCs w:val="28"/>
        </w:rPr>
      </w:pPr>
      <w:r>
        <w:rPr>
          <w:b w:val="0"/>
          <w:szCs w:val="28"/>
        </w:rPr>
        <w:t>4. Стратегическое развитие образовательных организаций</w:t>
      </w:r>
    </w:p>
    <w:p w14:paraId="21CD9CD1" w14:textId="6712ADAD" w:rsidR="008C5077" w:rsidRDefault="008C5077">
      <w:pPr>
        <w:pStyle w:val="af6"/>
        <w:ind w:firstLine="709"/>
        <w:jc w:val="both"/>
        <w:rPr>
          <w:b w:val="0"/>
          <w:szCs w:val="28"/>
        </w:rPr>
      </w:pPr>
      <w:r>
        <w:rPr>
          <w:b w:val="0"/>
          <w:szCs w:val="28"/>
        </w:rPr>
        <w:t>5. Институциональный ответ на глобальные вызовы</w:t>
      </w:r>
    </w:p>
    <w:p w14:paraId="5E7C99AC" w14:textId="3927CDEF" w:rsidR="008C5077" w:rsidRDefault="008C5077">
      <w:pPr>
        <w:pStyle w:val="af6"/>
        <w:ind w:firstLine="709"/>
        <w:jc w:val="both"/>
        <w:rPr>
          <w:b w:val="0"/>
          <w:szCs w:val="28"/>
        </w:rPr>
      </w:pPr>
      <w:r>
        <w:rPr>
          <w:b w:val="0"/>
          <w:szCs w:val="28"/>
        </w:rPr>
        <w:t>6. Роль и место исследований в развитии образования</w:t>
      </w:r>
    </w:p>
    <w:p w14:paraId="06B476D1" w14:textId="0CBB936B" w:rsidR="008C5077" w:rsidRDefault="008C5077">
      <w:pPr>
        <w:pStyle w:val="af6"/>
        <w:ind w:firstLine="709"/>
        <w:jc w:val="both"/>
        <w:rPr>
          <w:b w:val="0"/>
          <w:szCs w:val="28"/>
        </w:rPr>
      </w:pPr>
      <w:r>
        <w:rPr>
          <w:b w:val="0"/>
          <w:szCs w:val="28"/>
        </w:rPr>
        <w:t>7.</w:t>
      </w:r>
      <w:r w:rsidR="00807D6A">
        <w:rPr>
          <w:b w:val="0"/>
          <w:szCs w:val="28"/>
        </w:rPr>
        <w:t>Университет как драйвер развития региона</w:t>
      </w:r>
      <w:r w:rsidR="00665097">
        <w:rPr>
          <w:b w:val="0"/>
          <w:szCs w:val="28"/>
        </w:rPr>
        <w:t xml:space="preserve"> </w:t>
      </w:r>
    </w:p>
    <w:p w14:paraId="5DBBCBF1" w14:textId="3E82A627" w:rsidR="008C5077" w:rsidRDefault="008C5077" w:rsidP="008C5077">
      <w:pPr>
        <w:pStyle w:val="af6"/>
        <w:ind w:firstLine="709"/>
        <w:jc w:val="both"/>
        <w:rPr>
          <w:b w:val="0"/>
          <w:szCs w:val="28"/>
        </w:rPr>
      </w:pPr>
      <w:r>
        <w:rPr>
          <w:b w:val="0"/>
          <w:szCs w:val="28"/>
        </w:rPr>
        <w:t>8.</w:t>
      </w:r>
      <w:r w:rsidR="005A444E">
        <w:rPr>
          <w:b w:val="0"/>
          <w:szCs w:val="28"/>
        </w:rPr>
        <w:t xml:space="preserve"> Управление качеством образования</w:t>
      </w:r>
    </w:p>
    <w:p w14:paraId="61905645" w14:textId="4C19B8F4" w:rsidR="008C5077" w:rsidRDefault="008C5077" w:rsidP="008C5077">
      <w:pPr>
        <w:pStyle w:val="af6"/>
        <w:ind w:firstLine="709"/>
        <w:jc w:val="both"/>
        <w:rPr>
          <w:b w:val="0"/>
          <w:szCs w:val="28"/>
        </w:rPr>
      </w:pPr>
      <w:r>
        <w:rPr>
          <w:b w:val="0"/>
          <w:szCs w:val="28"/>
        </w:rPr>
        <w:t>9.</w:t>
      </w:r>
      <w:r w:rsidR="007D6831">
        <w:rPr>
          <w:b w:val="0"/>
          <w:szCs w:val="28"/>
        </w:rPr>
        <w:t xml:space="preserve"> Повышение конкурентоспособности образовательных программ в регионах</w:t>
      </w:r>
    </w:p>
    <w:p w14:paraId="4DF5F029" w14:textId="0D488DE7" w:rsidR="008C5077" w:rsidRDefault="008C5077" w:rsidP="008C5077">
      <w:pPr>
        <w:pStyle w:val="af6"/>
        <w:ind w:firstLine="709"/>
        <w:jc w:val="both"/>
        <w:rPr>
          <w:b w:val="0"/>
          <w:szCs w:val="28"/>
        </w:rPr>
      </w:pPr>
      <w:r>
        <w:rPr>
          <w:b w:val="0"/>
          <w:szCs w:val="28"/>
        </w:rPr>
        <w:t>10.</w:t>
      </w:r>
      <w:r w:rsidR="0079423D">
        <w:rPr>
          <w:b w:val="0"/>
          <w:szCs w:val="28"/>
        </w:rPr>
        <w:t xml:space="preserve"> Вклад педагога в качество образования</w:t>
      </w:r>
    </w:p>
    <w:p w14:paraId="6BFAD067" w14:textId="15A25C0D" w:rsidR="008C5077" w:rsidRDefault="008C5077" w:rsidP="008C5077">
      <w:pPr>
        <w:pStyle w:val="af6"/>
        <w:ind w:firstLine="709"/>
        <w:jc w:val="both"/>
        <w:rPr>
          <w:b w:val="0"/>
          <w:szCs w:val="28"/>
        </w:rPr>
      </w:pPr>
      <w:r>
        <w:rPr>
          <w:b w:val="0"/>
          <w:szCs w:val="28"/>
        </w:rPr>
        <w:t>11.</w:t>
      </w:r>
      <w:r w:rsidR="00D80E5E">
        <w:rPr>
          <w:b w:val="0"/>
          <w:szCs w:val="28"/>
        </w:rPr>
        <w:t xml:space="preserve"> Предотвращение академических мошенничеств</w:t>
      </w:r>
    </w:p>
    <w:p w14:paraId="4E3D8907" w14:textId="1B5E30C6" w:rsidR="008C5077" w:rsidRDefault="008C5077" w:rsidP="008C5077">
      <w:pPr>
        <w:pStyle w:val="af6"/>
        <w:ind w:firstLine="709"/>
        <w:jc w:val="both"/>
        <w:rPr>
          <w:b w:val="0"/>
          <w:szCs w:val="28"/>
        </w:rPr>
      </w:pPr>
      <w:r>
        <w:rPr>
          <w:b w:val="0"/>
          <w:szCs w:val="28"/>
        </w:rPr>
        <w:t>12.</w:t>
      </w:r>
      <w:r w:rsidR="000E3077">
        <w:rPr>
          <w:b w:val="0"/>
          <w:szCs w:val="28"/>
        </w:rPr>
        <w:t xml:space="preserve"> Недостатки цифровой сессии</w:t>
      </w:r>
    </w:p>
    <w:p w14:paraId="3E34467D" w14:textId="7D4FCDD3" w:rsidR="008C5077" w:rsidRDefault="008C5077" w:rsidP="008C5077">
      <w:pPr>
        <w:pStyle w:val="af6"/>
        <w:ind w:firstLine="709"/>
        <w:jc w:val="both"/>
        <w:rPr>
          <w:b w:val="0"/>
          <w:szCs w:val="28"/>
        </w:rPr>
      </w:pPr>
      <w:r>
        <w:rPr>
          <w:b w:val="0"/>
          <w:szCs w:val="28"/>
        </w:rPr>
        <w:t>13.</w:t>
      </w:r>
      <w:r w:rsidR="000E3077">
        <w:rPr>
          <w:b w:val="0"/>
          <w:szCs w:val="28"/>
        </w:rPr>
        <w:t xml:space="preserve"> </w:t>
      </w:r>
      <w:r w:rsidR="000B2E7E">
        <w:rPr>
          <w:b w:val="0"/>
          <w:szCs w:val="28"/>
        </w:rPr>
        <w:t>Современная парадигма образования</w:t>
      </w:r>
    </w:p>
    <w:p w14:paraId="724957FA" w14:textId="2213D9D5" w:rsidR="008C5077" w:rsidRDefault="008C5077" w:rsidP="008C5077">
      <w:pPr>
        <w:pStyle w:val="af6"/>
        <w:ind w:firstLine="709"/>
        <w:jc w:val="both"/>
        <w:rPr>
          <w:b w:val="0"/>
          <w:szCs w:val="28"/>
        </w:rPr>
      </w:pPr>
      <w:r>
        <w:rPr>
          <w:b w:val="0"/>
          <w:szCs w:val="28"/>
        </w:rPr>
        <w:t>14.</w:t>
      </w:r>
      <w:r w:rsidR="008672D9">
        <w:rPr>
          <w:b w:val="0"/>
          <w:szCs w:val="28"/>
        </w:rPr>
        <w:t xml:space="preserve"> Стратегические направления инклюзивного образования</w:t>
      </w:r>
    </w:p>
    <w:p w14:paraId="508CB4FE" w14:textId="2B6DD4B0" w:rsidR="008C5077" w:rsidRDefault="008C5077" w:rsidP="008C5077">
      <w:pPr>
        <w:pStyle w:val="af6"/>
        <w:ind w:firstLine="709"/>
        <w:jc w:val="both"/>
        <w:rPr>
          <w:b w:val="0"/>
          <w:szCs w:val="28"/>
        </w:rPr>
      </w:pPr>
      <w:r>
        <w:rPr>
          <w:b w:val="0"/>
          <w:szCs w:val="28"/>
        </w:rPr>
        <w:t>15</w:t>
      </w:r>
      <w:r w:rsidR="000767BC">
        <w:rPr>
          <w:b w:val="0"/>
          <w:szCs w:val="28"/>
        </w:rPr>
        <w:t>.</w:t>
      </w:r>
      <w:r w:rsidR="00860A46">
        <w:rPr>
          <w:b w:val="0"/>
          <w:szCs w:val="28"/>
        </w:rPr>
        <w:t xml:space="preserve"> </w:t>
      </w:r>
      <w:r w:rsidR="00563555">
        <w:rPr>
          <w:b w:val="0"/>
          <w:szCs w:val="28"/>
        </w:rPr>
        <w:t xml:space="preserve">Влияние </w:t>
      </w:r>
      <w:proofErr w:type="spellStart"/>
      <w:r w:rsidR="00563555">
        <w:rPr>
          <w:b w:val="0"/>
          <w:szCs w:val="28"/>
        </w:rPr>
        <w:t>цифровизации</w:t>
      </w:r>
      <w:proofErr w:type="spellEnd"/>
      <w:r w:rsidR="00563555">
        <w:rPr>
          <w:b w:val="0"/>
          <w:szCs w:val="28"/>
        </w:rPr>
        <w:t xml:space="preserve"> на образование</w:t>
      </w:r>
    </w:p>
    <w:p w14:paraId="29EBBB7B" w14:textId="77777777" w:rsidR="00B37BE4" w:rsidRDefault="00B37BE4">
      <w:pPr>
        <w:ind w:firstLine="709"/>
        <w:jc w:val="both"/>
        <w:rPr>
          <w:sz w:val="28"/>
          <w:szCs w:val="28"/>
        </w:rPr>
      </w:pPr>
    </w:p>
    <w:p w14:paraId="4D31F696" w14:textId="1659C6AB" w:rsidR="008C5077" w:rsidRDefault="00B37BE4">
      <w:pPr>
        <w:ind w:firstLine="709"/>
        <w:jc w:val="both"/>
        <w:rPr>
          <w:sz w:val="28"/>
          <w:szCs w:val="28"/>
        </w:rPr>
      </w:pPr>
      <w:r w:rsidRPr="00B37BE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14:paraId="15DF2A6B" w14:textId="748D4ED0" w:rsidR="00B37BE4" w:rsidRDefault="00B37BE4">
      <w:pPr>
        <w:ind w:firstLine="709"/>
        <w:jc w:val="both"/>
        <w:rPr>
          <w:b/>
          <w:sz w:val="28"/>
          <w:szCs w:val="28"/>
        </w:rPr>
      </w:pPr>
    </w:p>
    <w:p w14:paraId="6C15697C" w14:textId="77777777" w:rsidR="00B37BE4" w:rsidRPr="00B37BE4" w:rsidRDefault="00B37BE4">
      <w:pPr>
        <w:ind w:firstLine="709"/>
        <w:jc w:val="both"/>
        <w:rPr>
          <w:b/>
          <w:sz w:val="28"/>
          <w:szCs w:val="28"/>
        </w:rPr>
      </w:pPr>
    </w:p>
    <w:p w14:paraId="60FD2E8A" w14:textId="557D9109" w:rsidR="00356333" w:rsidRPr="00065B08" w:rsidRDefault="00026B48" w:rsidP="00065B08">
      <w:pPr>
        <w:pStyle w:val="1"/>
        <w:spacing w:before="0" w:after="0"/>
        <w:ind w:firstLine="709"/>
        <w:jc w:val="both"/>
        <w:rPr>
          <w:rFonts w:ascii="Times New Roman" w:hAnsi="Times New Roman" w:cs="Times New Roman"/>
          <w:b/>
          <w:sz w:val="28"/>
          <w:szCs w:val="28"/>
        </w:rPr>
      </w:pPr>
      <w:bookmarkStart w:id="12" w:name="_Toc162964234"/>
      <w:r w:rsidRPr="00065B08">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12"/>
    </w:p>
    <w:p w14:paraId="57F487C0" w14:textId="5B08C749" w:rsidR="0083530C" w:rsidRDefault="0083530C">
      <w:pPr>
        <w:ind w:firstLine="709"/>
        <w:jc w:val="both"/>
        <w:rPr>
          <w:b/>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0AB1CF" w14:textId="2CC8E131" w:rsidR="001304B8" w:rsidRPr="003154E6" w:rsidRDefault="001304B8" w:rsidP="001304B8">
      <w:pPr>
        <w:tabs>
          <w:tab w:val="left" w:pos="540"/>
        </w:tabs>
        <w:ind w:firstLine="709"/>
        <w:contextualSpacing/>
        <w:jc w:val="center"/>
        <w:rPr>
          <w:b/>
          <w:bCs/>
          <w:sz w:val="28"/>
          <w:szCs w:val="28"/>
        </w:rPr>
      </w:pPr>
      <w:r w:rsidRPr="003154E6">
        <w:rPr>
          <w:b/>
          <w:bCs/>
          <w:sz w:val="28"/>
          <w:szCs w:val="28"/>
        </w:rPr>
        <w:t>Перечень вопросов для подготовки к экзамену:</w:t>
      </w:r>
    </w:p>
    <w:p w14:paraId="42BFF2FD" w14:textId="0EF394A0" w:rsidR="001304B8" w:rsidRPr="0083530C" w:rsidRDefault="00AF2052" w:rsidP="0083530C">
      <w:pPr>
        <w:pStyle w:val="af2"/>
        <w:numPr>
          <w:ilvl w:val="0"/>
          <w:numId w:val="7"/>
        </w:numPr>
        <w:tabs>
          <w:tab w:val="left" w:pos="540"/>
        </w:tabs>
        <w:ind w:left="0" w:firstLine="709"/>
        <w:contextualSpacing/>
        <w:jc w:val="both"/>
        <w:rPr>
          <w:sz w:val="28"/>
          <w:szCs w:val="28"/>
        </w:rPr>
      </w:pPr>
      <w:r w:rsidRPr="0083530C">
        <w:rPr>
          <w:sz w:val="28"/>
          <w:szCs w:val="28"/>
        </w:rPr>
        <w:t>Социально-экономическая сущность образования</w:t>
      </w:r>
    </w:p>
    <w:p w14:paraId="1F9223DF" w14:textId="150FE752" w:rsidR="00AF2052" w:rsidRPr="0083530C" w:rsidRDefault="001F20CA" w:rsidP="0083530C">
      <w:pPr>
        <w:pStyle w:val="af2"/>
        <w:numPr>
          <w:ilvl w:val="0"/>
          <w:numId w:val="7"/>
        </w:numPr>
        <w:tabs>
          <w:tab w:val="left" w:pos="540"/>
        </w:tabs>
        <w:ind w:left="0" w:firstLine="709"/>
        <w:contextualSpacing/>
        <w:jc w:val="both"/>
        <w:rPr>
          <w:sz w:val="28"/>
          <w:szCs w:val="28"/>
        </w:rPr>
      </w:pPr>
      <w:r w:rsidRPr="0083530C">
        <w:rPr>
          <w:sz w:val="28"/>
          <w:szCs w:val="28"/>
        </w:rPr>
        <w:t>Основные принципы государственной политики и правового регулирования отношений в сфере образования</w:t>
      </w:r>
    </w:p>
    <w:p w14:paraId="4CB311B1" w14:textId="1FA4D4B9" w:rsidR="00EE54F2" w:rsidRPr="0083530C" w:rsidRDefault="00EE54F2" w:rsidP="0083530C">
      <w:pPr>
        <w:pStyle w:val="af2"/>
        <w:numPr>
          <w:ilvl w:val="0"/>
          <w:numId w:val="7"/>
        </w:numPr>
        <w:tabs>
          <w:tab w:val="left" w:pos="540"/>
        </w:tabs>
        <w:ind w:left="0" w:firstLine="709"/>
        <w:contextualSpacing/>
        <w:jc w:val="both"/>
        <w:rPr>
          <w:sz w:val="28"/>
          <w:szCs w:val="28"/>
        </w:rPr>
      </w:pPr>
      <w:r w:rsidRPr="0083530C">
        <w:rPr>
          <w:sz w:val="28"/>
          <w:szCs w:val="28"/>
        </w:rPr>
        <w:t xml:space="preserve">Интеграция образовательных организаций и научных </w:t>
      </w:r>
      <w:r w:rsidR="00492522" w:rsidRPr="0083530C">
        <w:rPr>
          <w:sz w:val="28"/>
          <w:szCs w:val="28"/>
        </w:rPr>
        <w:t>организаций</w:t>
      </w:r>
    </w:p>
    <w:p w14:paraId="514829FF" w14:textId="2B29FD56" w:rsidR="00492522" w:rsidRPr="0083530C" w:rsidRDefault="00605E36" w:rsidP="0083530C">
      <w:pPr>
        <w:pStyle w:val="af2"/>
        <w:numPr>
          <w:ilvl w:val="0"/>
          <w:numId w:val="7"/>
        </w:numPr>
        <w:tabs>
          <w:tab w:val="left" w:pos="540"/>
        </w:tabs>
        <w:ind w:left="0" w:firstLine="709"/>
        <w:contextualSpacing/>
        <w:jc w:val="both"/>
        <w:rPr>
          <w:sz w:val="28"/>
          <w:szCs w:val="28"/>
        </w:rPr>
      </w:pPr>
      <w:r w:rsidRPr="0083530C">
        <w:rPr>
          <w:sz w:val="28"/>
          <w:szCs w:val="28"/>
        </w:rPr>
        <w:t>Создание инновационной образовательной среды</w:t>
      </w:r>
    </w:p>
    <w:p w14:paraId="07502588" w14:textId="71B30C69" w:rsidR="0060039A" w:rsidRPr="0083530C" w:rsidRDefault="00EA7FB0" w:rsidP="0083530C">
      <w:pPr>
        <w:pStyle w:val="af2"/>
        <w:numPr>
          <w:ilvl w:val="0"/>
          <w:numId w:val="7"/>
        </w:numPr>
        <w:tabs>
          <w:tab w:val="left" w:pos="540"/>
        </w:tabs>
        <w:ind w:left="0" w:firstLine="709"/>
        <w:contextualSpacing/>
        <w:jc w:val="both"/>
        <w:rPr>
          <w:sz w:val="28"/>
          <w:szCs w:val="28"/>
        </w:rPr>
      </w:pPr>
      <w:r w:rsidRPr="0083530C">
        <w:rPr>
          <w:sz w:val="28"/>
          <w:szCs w:val="28"/>
        </w:rPr>
        <w:lastRenderedPageBreak/>
        <w:t>Реализация государственных программ в сфере образования</w:t>
      </w:r>
    </w:p>
    <w:p w14:paraId="2210DE03" w14:textId="0346D122" w:rsidR="00EA7FB0" w:rsidRPr="0083530C" w:rsidRDefault="006A4436" w:rsidP="0083530C">
      <w:pPr>
        <w:pStyle w:val="af2"/>
        <w:numPr>
          <w:ilvl w:val="0"/>
          <w:numId w:val="7"/>
        </w:numPr>
        <w:tabs>
          <w:tab w:val="left" w:pos="540"/>
        </w:tabs>
        <w:ind w:left="0" w:firstLine="709"/>
        <w:contextualSpacing/>
        <w:jc w:val="both"/>
        <w:rPr>
          <w:sz w:val="28"/>
          <w:szCs w:val="28"/>
        </w:rPr>
      </w:pPr>
      <w:r w:rsidRPr="0083530C">
        <w:rPr>
          <w:sz w:val="28"/>
          <w:szCs w:val="28"/>
        </w:rPr>
        <w:t>Влияние рейтингов</w:t>
      </w:r>
      <w:r w:rsidR="003154E6" w:rsidRPr="0083530C">
        <w:rPr>
          <w:sz w:val="28"/>
          <w:szCs w:val="28"/>
        </w:rPr>
        <w:t xml:space="preserve"> на качество образования</w:t>
      </w:r>
    </w:p>
    <w:p w14:paraId="5EC64D86" w14:textId="72592D6D" w:rsidR="003154E6" w:rsidRPr="0083530C" w:rsidRDefault="00540DD9" w:rsidP="0083530C">
      <w:pPr>
        <w:pStyle w:val="af2"/>
        <w:numPr>
          <w:ilvl w:val="0"/>
          <w:numId w:val="7"/>
        </w:numPr>
        <w:tabs>
          <w:tab w:val="left" w:pos="540"/>
        </w:tabs>
        <w:ind w:left="0" w:firstLine="709"/>
        <w:contextualSpacing/>
        <w:jc w:val="both"/>
        <w:rPr>
          <w:sz w:val="28"/>
          <w:szCs w:val="28"/>
        </w:rPr>
      </w:pPr>
      <w:r w:rsidRPr="0083530C">
        <w:rPr>
          <w:sz w:val="28"/>
          <w:szCs w:val="28"/>
        </w:rPr>
        <w:t xml:space="preserve">Смещение акцентов </w:t>
      </w:r>
      <w:r w:rsidR="00123407" w:rsidRPr="0083530C">
        <w:rPr>
          <w:sz w:val="28"/>
          <w:szCs w:val="28"/>
        </w:rPr>
        <w:t>с форм и содержания учебного процесса на его результаты</w:t>
      </w:r>
    </w:p>
    <w:p w14:paraId="7F500FFE" w14:textId="45180383" w:rsidR="00123407" w:rsidRPr="0083530C" w:rsidRDefault="00123407" w:rsidP="0083530C">
      <w:pPr>
        <w:pStyle w:val="af2"/>
        <w:numPr>
          <w:ilvl w:val="0"/>
          <w:numId w:val="7"/>
        </w:numPr>
        <w:tabs>
          <w:tab w:val="left" w:pos="540"/>
        </w:tabs>
        <w:ind w:left="0" w:firstLine="709"/>
        <w:contextualSpacing/>
        <w:jc w:val="both"/>
        <w:rPr>
          <w:sz w:val="28"/>
          <w:szCs w:val="28"/>
        </w:rPr>
      </w:pPr>
      <w:r w:rsidRPr="0083530C">
        <w:rPr>
          <w:sz w:val="28"/>
          <w:szCs w:val="28"/>
        </w:rPr>
        <w:t>Приоритетные направления развития образовательной системы на современном этапе</w:t>
      </w:r>
    </w:p>
    <w:p w14:paraId="7CD07390" w14:textId="1F82D885" w:rsidR="00123407" w:rsidRPr="0083530C" w:rsidRDefault="00B31492" w:rsidP="0083530C">
      <w:pPr>
        <w:pStyle w:val="af2"/>
        <w:numPr>
          <w:ilvl w:val="0"/>
          <w:numId w:val="7"/>
        </w:numPr>
        <w:tabs>
          <w:tab w:val="left" w:pos="540"/>
        </w:tabs>
        <w:ind w:left="0" w:firstLine="709"/>
        <w:contextualSpacing/>
        <w:jc w:val="both"/>
        <w:rPr>
          <w:sz w:val="28"/>
          <w:szCs w:val="28"/>
        </w:rPr>
      </w:pPr>
      <w:r w:rsidRPr="0083530C">
        <w:rPr>
          <w:sz w:val="28"/>
          <w:szCs w:val="28"/>
        </w:rPr>
        <w:t>Зарубежные практики управления системой образования</w:t>
      </w:r>
    </w:p>
    <w:p w14:paraId="4F97B5F7" w14:textId="3D01B117" w:rsidR="00B31492" w:rsidRPr="0083530C" w:rsidRDefault="00537E9A" w:rsidP="0083530C">
      <w:pPr>
        <w:pStyle w:val="af2"/>
        <w:numPr>
          <w:ilvl w:val="0"/>
          <w:numId w:val="7"/>
        </w:numPr>
        <w:tabs>
          <w:tab w:val="left" w:pos="540"/>
        </w:tabs>
        <w:ind w:left="0" w:firstLine="709"/>
        <w:contextualSpacing/>
        <w:jc w:val="both"/>
        <w:rPr>
          <w:sz w:val="28"/>
          <w:szCs w:val="28"/>
        </w:rPr>
      </w:pPr>
      <w:r w:rsidRPr="0083530C">
        <w:rPr>
          <w:sz w:val="28"/>
          <w:szCs w:val="28"/>
        </w:rPr>
        <w:t>Поступательное развитие российского образования</w:t>
      </w:r>
    </w:p>
    <w:p w14:paraId="0A8223EB" w14:textId="33A787F1" w:rsidR="008D309D" w:rsidRPr="0083530C" w:rsidRDefault="00520602" w:rsidP="0083530C">
      <w:pPr>
        <w:pStyle w:val="af2"/>
        <w:numPr>
          <w:ilvl w:val="0"/>
          <w:numId w:val="7"/>
        </w:numPr>
        <w:tabs>
          <w:tab w:val="left" w:pos="540"/>
        </w:tabs>
        <w:ind w:left="0" w:firstLine="709"/>
        <w:contextualSpacing/>
        <w:jc w:val="both"/>
        <w:rPr>
          <w:sz w:val="28"/>
          <w:szCs w:val="28"/>
        </w:rPr>
      </w:pPr>
      <w:r w:rsidRPr="0083530C">
        <w:rPr>
          <w:sz w:val="28"/>
          <w:szCs w:val="28"/>
        </w:rPr>
        <w:t>Образование как приоритетная сфера накопления знаний и формирования умений</w:t>
      </w:r>
    </w:p>
    <w:p w14:paraId="378CBEF3" w14:textId="70DA69A4" w:rsidR="00520602" w:rsidRPr="0083530C" w:rsidRDefault="00C06EC0" w:rsidP="0083530C">
      <w:pPr>
        <w:pStyle w:val="af2"/>
        <w:numPr>
          <w:ilvl w:val="0"/>
          <w:numId w:val="7"/>
        </w:numPr>
        <w:tabs>
          <w:tab w:val="left" w:pos="540"/>
        </w:tabs>
        <w:ind w:left="0" w:firstLine="709"/>
        <w:contextualSpacing/>
        <w:jc w:val="both"/>
        <w:rPr>
          <w:sz w:val="28"/>
          <w:szCs w:val="28"/>
        </w:rPr>
      </w:pPr>
      <w:r w:rsidRPr="0083530C">
        <w:rPr>
          <w:sz w:val="28"/>
          <w:szCs w:val="28"/>
        </w:rPr>
        <w:t>Ответственность социальных партнеров в сфере образования</w:t>
      </w:r>
    </w:p>
    <w:p w14:paraId="3BDB96E4" w14:textId="2D06B0AC" w:rsidR="00C06EC0" w:rsidRPr="0083530C" w:rsidRDefault="00180B9E" w:rsidP="0083530C">
      <w:pPr>
        <w:pStyle w:val="af2"/>
        <w:numPr>
          <w:ilvl w:val="0"/>
          <w:numId w:val="7"/>
        </w:numPr>
        <w:tabs>
          <w:tab w:val="left" w:pos="540"/>
        </w:tabs>
        <w:ind w:left="0" w:firstLine="709"/>
        <w:contextualSpacing/>
        <w:jc w:val="both"/>
        <w:rPr>
          <w:sz w:val="28"/>
          <w:szCs w:val="28"/>
        </w:rPr>
      </w:pPr>
      <w:r w:rsidRPr="0083530C">
        <w:rPr>
          <w:sz w:val="28"/>
          <w:szCs w:val="28"/>
        </w:rPr>
        <w:t xml:space="preserve">Стимулирование </w:t>
      </w:r>
      <w:r w:rsidR="00F902FA" w:rsidRPr="0083530C">
        <w:rPr>
          <w:sz w:val="28"/>
          <w:szCs w:val="28"/>
        </w:rPr>
        <w:t xml:space="preserve">привлечения </w:t>
      </w:r>
      <w:r w:rsidRPr="0083530C">
        <w:rPr>
          <w:sz w:val="28"/>
          <w:szCs w:val="28"/>
        </w:rPr>
        <w:t>негосударственных инвестиций в систему образования</w:t>
      </w:r>
    </w:p>
    <w:p w14:paraId="65784D83" w14:textId="464D07FC" w:rsidR="0031485D" w:rsidRPr="0083530C" w:rsidRDefault="00381C90" w:rsidP="0083530C">
      <w:pPr>
        <w:pStyle w:val="af2"/>
        <w:numPr>
          <w:ilvl w:val="0"/>
          <w:numId w:val="7"/>
        </w:numPr>
        <w:tabs>
          <w:tab w:val="left" w:pos="540"/>
        </w:tabs>
        <w:ind w:left="0" w:firstLine="709"/>
        <w:contextualSpacing/>
        <w:jc w:val="both"/>
        <w:rPr>
          <w:sz w:val="28"/>
          <w:szCs w:val="28"/>
        </w:rPr>
      </w:pPr>
      <w:r w:rsidRPr="0083530C">
        <w:rPr>
          <w:sz w:val="28"/>
          <w:szCs w:val="28"/>
        </w:rPr>
        <w:t>Гуманитарные технологии как образовательная инновация</w:t>
      </w:r>
    </w:p>
    <w:p w14:paraId="69F7EC77" w14:textId="31529D36" w:rsidR="00AF2052" w:rsidRPr="0083530C" w:rsidRDefault="009B0B81" w:rsidP="0083530C">
      <w:pPr>
        <w:pStyle w:val="af2"/>
        <w:numPr>
          <w:ilvl w:val="0"/>
          <w:numId w:val="7"/>
        </w:numPr>
        <w:tabs>
          <w:tab w:val="left" w:pos="540"/>
        </w:tabs>
        <w:ind w:left="0" w:firstLine="709"/>
        <w:contextualSpacing/>
        <w:jc w:val="both"/>
        <w:rPr>
          <w:sz w:val="28"/>
          <w:szCs w:val="28"/>
        </w:rPr>
      </w:pPr>
      <w:r w:rsidRPr="0083530C">
        <w:rPr>
          <w:sz w:val="28"/>
          <w:szCs w:val="28"/>
        </w:rPr>
        <w:t>Влияние дистанционных технологий на образование</w:t>
      </w:r>
    </w:p>
    <w:p w14:paraId="6446DA37" w14:textId="4C58F383" w:rsidR="009B0B81" w:rsidRPr="0083530C" w:rsidRDefault="008A0AE9" w:rsidP="0083530C">
      <w:pPr>
        <w:pStyle w:val="af2"/>
        <w:numPr>
          <w:ilvl w:val="0"/>
          <w:numId w:val="7"/>
        </w:numPr>
        <w:tabs>
          <w:tab w:val="left" w:pos="540"/>
        </w:tabs>
        <w:ind w:left="0" w:firstLine="709"/>
        <w:contextualSpacing/>
        <w:jc w:val="both"/>
        <w:rPr>
          <w:sz w:val="28"/>
          <w:szCs w:val="28"/>
        </w:rPr>
      </w:pPr>
      <w:r w:rsidRPr="0083530C">
        <w:rPr>
          <w:sz w:val="28"/>
          <w:szCs w:val="28"/>
        </w:rPr>
        <w:t xml:space="preserve">Модели </w:t>
      </w:r>
      <w:r w:rsidR="00EE324D" w:rsidRPr="0083530C">
        <w:rPr>
          <w:sz w:val="28"/>
          <w:szCs w:val="28"/>
        </w:rPr>
        <w:t>дистанционного обучения</w:t>
      </w:r>
    </w:p>
    <w:p w14:paraId="33443DCE" w14:textId="37D93DCD" w:rsidR="00EE324D" w:rsidRPr="0083530C" w:rsidRDefault="00DE2401" w:rsidP="0083530C">
      <w:pPr>
        <w:pStyle w:val="af2"/>
        <w:numPr>
          <w:ilvl w:val="0"/>
          <w:numId w:val="7"/>
        </w:numPr>
        <w:tabs>
          <w:tab w:val="left" w:pos="540"/>
        </w:tabs>
        <w:ind w:left="0" w:firstLine="709"/>
        <w:contextualSpacing/>
        <w:jc w:val="both"/>
        <w:rPr>
          <w:sz w:val="28"/>
          <w:szCs w:val="28"/>
        </w:rPr>
      </w:pPr>
      <w:r w:rsidRPr="0083530C">
        <w:rPr>
          <w:sz w:val="28"/>
          <w:szCs w:val="28"/>
        </w:rPr>
        <w:t>Дуальная система обучения</w:t>
      </w:r>
    </w:p>
    <w:p w14:paraId="2E7531C8" w14:textId="39267BFD" w:rsidR="00DE2401" w:rsidRPr="0083530C" w:rsidRDefault="008A7420" w:rsidP="0083530C">
      <w:pPr>
        <w:pStyle w:val="af2"/>
        <w:numPr>
          <w:ilvl w:val="0"/>
          <w:numId w:val="7"/>
        </w:numPr>
        <w:tabs>
          <w:tab w:val="left" w:pos="540"/>
        </w:tabs>
        <w:ind w:left="0" w:firstLine="709"/>
        <w:contextualSpacing/>
        <w:jc w:val="both"/>
        <w:rPr>
          <w:sz w:val="28"/>
          <w:szCs w:val="28"/>
        </w:rPr>
      </w:pPr>
      <w:r w:rsidRPr="0083530C">
        <w:rPr>
          <w:sz w:val="28"/>
          <w:szCs w:val="28"/>
        </w:rPr>
        <w:t>Государственный контроль в сфере образования</w:t>
      </w:r>
    </w:p>
    <w:p w14:paraId="5F4BBDC7" w14:textId="5C6C5BF5" w:rsidR="00857B5F" w:rsidRPr="0083530C" w:rsidRDefault="00857B5F" w:rsidP="0083530C">
      <w:pPr>
        <w:pStyle w:val="af2"/>
        <w:numPr>
          <w:ilvl w:val="0"/>
          <w:numId w:val="7"/>
        </w:numPr>
        <w:tabs>
          <w:tab w:val="left" w:pos="540"/>
        </w:tabs>
        <w:ind w:left="0" w:firstLine="709"/>
        <w:contextualSpacing/>
        <w:jc w:val="both"/>
        <w:rPr>
          <w:sz w:val="28"/>
          <w:szCs w:val="28"/>
        </w:rPr>
      </w:pPr>
      <w:r w:rsidRPr="0083530C">
        <w:rPr>
          <w:sz w:val="28"/>
          <w:szCs w:val="28"/>
        </w:rPr>
        <w:t>Инновационные образовательные процессы</w:t>
      </w:r>
    </w:p>
    <w:p w14:paraId="63CAEA57" w14:textId="52EBC921" w:rsidR="0003533D" w:rsidRPr="0083530C" w:rsidRDefault="0003533D" w:rsidP="0083530C">
      <w:pPr>
        <w:pStyle w:val="af2"/>
        <w:numPr>
          <w:ilvl w:val="0"/>
          <w:numId w:val="7"/>
        </w:numPr>
        <w:tabs>
          <w:tab w:val="left" w:pos="540"/>
        </w:tabs>
        <w:ind w:left="0" w:firstLine="709"/>
        <w:contextualSpacing/>
        <w:jc w:val="both"/>
        <w:rPr>
          <w:sz w:val="28"/>
          <w:szCs w:val="28"/>
        </w:rPr>
      </w:pPr>
      <w:r w:rsidRPr="0083530C">
        <w:rPr>
          <w:sz w:val="28"/>
          <w:szCs w:val="28"/>
        </w:rPr>
        <w:t>Создание инновационного университета</w:t>
      </w:r>
    </w:p>
    <w:p w14:paraId="4EC214E4" w14:textId="2C1F6BC7" w:rsidR="005B5301" w:rsidRPr="0083530C" w:rsidRDefault="005B5301" w:rsidP="0083530C">
      <w:pPr>
        <w:pStyle w:val="af2"/>
        <w:numPr>
          <w:ilvl w:val="0"/>
          <w:numId w:val="7"/>
        </w:numPr>
        <w:tabs>
          <w:tab w:val="left" w:pos="540"/>
        </w:tabs>
        <w:ind w:left="0" w:firstLine="709"/>
        <w:contextualSpacing/>
        <w:jc w:val="both"/>
        <w:rPr>
          <w:sz w:val="28"/>
          <w:szCs w:val="28"/>
        </w:rPr>
      </w:pPr>
      <w:r w:rsidRPr="0083530C">
        <w:rPr>
          <w:sz w:val="28"/>
          <w:szCs w:val="28"/>
        </w:rPr>
        <w:t>Коллективные системы обучения</w:t>
      </w:r>
    </w:p>
    <w:p w14:paraId="76BDE762" w14:textId="092DB928" w:rsidR="005B5301" w:rsidRPr="0083530C" w:rsidRDefault="00AC79FE" w:rsidP="0083530C">
      <w:pPr>
        <w:pStyle w:val="af2"/>
        <w:numPr>
          <w:ilvl w:val="0"/>
          <w:numId w:val="7"/>
        </w:numPr>
        <w:tabs>
          <w:tab w:val="left" w:pos="540"/>
        </w:tabs>
        <w:ind w:left="0" w:firstLine="709"/>
        <w:contextualSpacing/>
        <w:jc w:val="both"/>
        <w:rPr>
          <w:sz w:val="28"/>
          <w:szCs w:val="28"/>
        </w:rPr>
      </w:pPr>
      <w:r w:rsidRPr="0083530C">
        <w:rPr>
          <w:sz w:val="28"/>
          <w:szCs w:val="28"/>
        </w:rPr>
        <w:t xml:space="preserve">Классификация форм обучения по механизму декомпозиции </w:t>
      </w:r>
      <w:r w:rsidR="00691C83" w:rsidRPr="0083530C">
        <w:rPr>
          <w:sz w:val="28"/>
          <w:szCs w:val="28"/>
        </w:rPr>
        <w:t>содержания обучения</w:t>
      </w:r>
    </w:p>
    <w:p w14:paraId="36B05307" w14:textId="6D627D64" w:rsidR="00691C83" w:rsidRDefault="00691C83" w:rsidP="0083530C">
      <w:pPr>
        <w:pStyle w:val="af2"/>
        <w:numPr>
          <w:ilvl w:val="0"/>
          <w:numId w:val="7"/>
        </w:numPr>
        <w:tabs>
          <w:tab w:val="left" w:pos="540"/>
        </w:tabs>
        <w:ind w:left="0" w:firstLine="709"/>
        <w:contextualSpacing/>
        <w:jc w:val="both"/>
        <w:rPr>
          <w:sz w:val="28"/>
          <w:szCs w:val="28"/>
        </w:rPr>
      </w:pPr>
      <w:proofErr w:type="spellStart"/>
      <w:r w:rsidRPr="0083530C">
        <w:rPr>
          <w:sz w:val="28"/>
          <w:szCs w:val="28"/>
        </w:rPr>
        <w:t>Компетен</w:t>
      </w:r>
      <w:r w:rsidR="00DC1016" w:rsidRPr="0083530C">
        <w:rPr>
          <w:sz w:val="28"/>
          <w:szCs w:val="28"/>
        </w:rPr>
        <w:t>тностный</w:t>
      </w:r>
      <w:proofErr w:type="spellEnd"/>
      <w:r w:rsidR="00DC1016" w:rsidRPr="0083530C">
        <w:rPr>
          <w:sz w:val="28"/>
          <w:szCs w:val="28"/>
        </w:rPr>
        <w:t xml:space="preserve"> подход в системе </w:t>
      </w:r>
      <w:r w:rsidR="00332A74" w:rsidRPr="0083530C">
        <w:rPr>
          <w:sz w:val="28"/>
          <w:szCs w:val="28"/>
        </w:rPr>
        <w:t>образования</w:t>
      </w:r>
    </w:p>
    <w:p w14:paraId="68B4095C" w14:textId="36BCAE1B" w:rsidR="00951B42" w:rsidRPr="0083530C" w:rsidRDefault="00951B42" w:rsidP="0083530C">
      <w:pPr>
        <w:pStyle w:val="af2"/>
        <w:numPr>
          <w:ilvl w:val="0"/>
          <w:numId w:val="7"/>
        </w:numPr>
        <w:tabs>
          <w:tab w:val="left" w:pos="540"/>
        </w:tabs>
        <w:ind w:left="0" w:firstLine="709"/>
        <w:contextualSpacing/>
        <w:jc w:val="both"/>
        <w:rPr>
          <w:sz w:val="28"/>
          <w:szCs w:val="28"/>
        </w:rPr>
      </w:pPr>
      <w:r>
        <w:rPr>
          <w:sz w:val="28"/>
          <w:szCs w:val="28"/>
        </w:rPr>
        <w:t xml:space="preserve">Эффективное управление образовательной </w:t>
      </w:r>
      <w:r w:rsidR="003C67AC">
        <w:rPr>
          <w:sz w:val="28"/>
          <w:szCs w:val="28"/>
        </w:rPr>
        <w:t>организацией</w:t>
      </w:r>
    </w:p>
    <w:p w14:paraId="2E1A4DB5" w14:textId="77777777" w:rsidR="00FB7933" w:rsidRDefault="00FB7933">
      <w:pPr>
        <w:tabs>
          <w:tab w:val="left" w:pos="540"/>
        </w:tabs>
        <w:ind w:firstLine="709"/>
        <w:contextualSpacing/>
        <w:jc w:val="both"/>
        <w:rPr>
          <w:sz w:val="28"/>
          <w:szCs w:val="28"/>
        </w:rPr>
      </w:pPr>
    </w:p>
    <w:p w14:paraId="75612271" w14:textId="27371460" w:rsidR="00FB7933" w:rsidRPr="00A16A1E" w:rsidRDefault="00FB7933" w:rsidP="00A16A1E">
      <w:pPr>
        <w:tabs>
          <w:tab w:val="left" w:pos="540"/>
        </w:tabs>
        <w:ind w:firstLine="709"/>
        <w:contextualSpacing/>
        <w:jc w:val="center"/>
        <w:rPr>
          <w:b/>
          <w:bCs/>
          <w:sz w:val="28"/>
          <w:szCs w:val="28"/>
        </w:rPr>
      </w:pPr>
      <w:r w:rsidRPr="00A16A1E">
        <w:rPr>
          <w:b/>
          <w:bCs/>
          <w:sz w:val="28"/>
          <w:szCs w:val="28"/>
        </w:rPr>
        <w:t>Пример экзаменационного билета</w:t>
      </w:r>
    </w:p>
    <w:tbl>
      <w:tblPr>
        <w:tblStyle w:val="af3"/>
        <w:tblW w:w="0" w:type="auto"/>
        <w:tblLook w:val="04A0" w:firstRow="1" w:lastRow="0" w:firstColumn="1" w:lastColumn="0" w:noHBand="0" w:noVBand="1"/>
      </w:tblPr>
      <w:tblGrid>
        <w:gridCol w:w="3397"/>
        <w:gridCol w:w="6798"/>
      </w:tblGrid>
      <w:tr w:rsidR="00A16A1E" w14:paraId="7EDA9E42" w14:textId="77777777" w:rsidTr="00A16A1E">
        <w:tc>
          <w:tcPr>
            <w:tcW w:w="3397" w:type="dxa"/>
          </w:tcPr>
          <w:p w14:paraId="37C7C1AD" w14:textId="14F4C4A2" w:rsidR="00A16A1E" w:rsidRDefault="00A16A1E" w:rsidP="00A16A1E">
            <w:pPr>
              <w:tabs>
                <w:tab w:val="left" w:pos="540"/>
              </w:tabs>
              <w:contextualSpacing/>
              <w:rPr>
                <w:sz w:val="28"/>
                <w:szCs w:val="28"/>
              </w:rPr>
            </w:pPr>
            <w:r>
              <w:rPr>
                <w:sz w:val="28"/>
                <w:szCs w:val="28"/>
              </w:rPr>
              <w:t>Вопрос 1 (15 баллов).</w:t>
            </w:r>
          </w:p>
        </w:tc>
        <w:tc>
          <w:tcPr>
            <w:tcW w:w="6798" w:type="dxa"/>
          </w:tcPr>
          <w:p w14:paraId="055DE9AF" w14:textId="6A8071EC" w:rsidR="00A16A1E" w:rsidRDefault="00A16A1E">
            <w:pPr>
              <w:tabs>
                <w:tab w:val="left" w:pos="540"/>
              </w:tabs>
              <w:contextualSpacing/>
              <w:jc w:val="both"/>
              <w:rPr>
                <w:sz w:val="28"/>
                <w:szCs w:val="28"/>
              </w:rPr>
            </w:pPr>
            <w:r>
              <w:rPr>
                <w:sz w:val="28"/>
                <w:szCs w:val="28"/>
              </w:rPr>
              <w:t>Раскройте сущность технологии дуального обучения</w:t>
            </w:r>
          </w:p>
        </w:tc>
      </w:tr>
      <w:tr w:rsidR="00A16A1E" w14:paraId="12C06A76" w14:textId="77777777" w:rsidTr="00A16A1E">
        <w:tc>
          <w:tcPr>
            <w:tcW w:w="3397" w:type="dxa"/>
          </w:tcPr>
          <w:p w14:paraId="3DF00BA4" w14:textId="43DA43A6" w:rsidR="00A16A1E" w:rsidRDefault="00A16A1E" w:rsidP="00A16A1E">
            <w:pPr>
              <w:tabs>
                <w:tab w:val="left" w:pos="540"/>
              </w:tabs>
              <w:contextualSpacing/>
              <w:rPr>
                <w:sz w:val="28"/>
                <w:szCs w:val="28"/>
              </w:rPr>
            </w:pPr>
            <w:r>
              <w:rPr>
                <w:sz w:val="28"/>
                <w:szCs w:val="28"/>
              </w:rPr>
              <w:t>Вопрос 2 (15 баллов).</w:t>
            </w:r>
          </w:p>
        </w:tc>
        <w:tc>
          <w:tcPr>
            <w:tcW w:w="6798" w:type="dxa"/>
          </w:tcPr>
          <w:p w14:paraId="3CFB60E1" w14:textId="029EDD0E" w:rsidR="00A16A1E" w:rsidRDefault="00A16A1E">
            <w:pPr>
              <w:tabs>
                <w:tab w:val="left" w:pos="540"/>
              </w:tabs>
              <w:contextualSpacing/>
              <w:jc w:val="both"/>
              <w:rPr>
                <w:sz w:val="28"/>
                <w:szCs w:val="28"/>
              </w:rPr>
            </w:pPr>
            <w:r>
              <w:rPr>
                <w:sz w:val="28"/>
                <w:szCs w:val="28"/>
              </w:rPr>
              <w:t>Опишите процесс внедрения инклюзивного образования в России</w:t>
            </w:r>
          </w:p>
        </w:tc>
      </w:tr>
      <w:tr w:rsidR="00A16A1E" w14:paraId="73543BA4" w14:textId="77777777" w:rsidTr="00A16A1E">
        <w:tc>
          <w:tcPr>
            <w:tcW w:w="3397" w:type="dxa"/>
          </w:tcPr>
          <w:p w14:paraId="62F9EFE1" w14:textId="0A951618" w:rsidR="00A16A1E" w:rsidRDefault="00A16A1E" w:rsidP="00A16A1E">
            <w:pPr>
              <w:tabs>
                <w:tab w:val="left" w:pos="540"/>
              </w:tabs>
              <w:contextualSpacing/>
              <w:rPr>
                <w:sz w:val="28"/>
                <w:szCs w:val="28"/>
              </w:rPr>
            </w:pPr>
            <w:r>
              <w:rPr>
                <w:sz w:val="28"/>
                <w:szCs w:val="28"/>
              </w:rPr>
              <w:t>Вопрос 3 (30 баллов)</w:t>
            </w:r>
          </w:p>
        </w:tc>
        <w:tc>
          <w:tcPr>
            <w:tcW w:w="6798" w:type="dxa"/>
          </w:tcPr>
          <w:p w14:paraId="673CB3A4" w14:textId="40EB78D0" w:rsidR="00713FC1" w:rsidRPr="00713FC1" w:rsidRDefault="00713FC1" w:rsidP="00713FC1">
            <w:pPr>
              <w:widowControl/>
              <w:shd w:val="clear" w:color="auto" w:fill="FFFFFF"/>
              <w:jc w:val="both"/>
              <w:rPr>
                <w:color w:val="1A1A1A"/>
                <w:sz w:val="28"/>
                <w:szCs w:val="28"/>
              </w:rPr>
            </w:pPr>
            <w:r w:rsidRPr="00713FC1">
              <w:rPr>
                <w:color w:val="1A1A1A"/>
                <w:sz w:val="28"/>
                <w:szCs w:val="28"/>
              </w:rPr>
              <w:t>При решении разного уровня задач руководителю необходимо также четко представлять, поддаются ли критические факторы контролю со стороны образовательного учреждения. Являются ли они внутренними или внешними, подверженными изменениям усилиями учреждения, или это события, на которые мы влиять не в состоянии. Одним из самых распространенных методов, оценивающих в комплексе внутренние и внешние факторы, влияющие на развитие организации, можно назвать SWOT-анализ.</w:t>
            </w:r>
          </w:p>
          <w:p w14:paraId="2974725E" w14:textId="01ACC3F2" w:rsidR="00A16A1E" w:rsidRPr="00562BAF" w:rsidRDefault="00562BAF" w:rsidP="005F5FFB">
            <w:pPr>
              <w:tabs>
                <w:tab w:val="left" w:pos="540"/>
              </w:tabs>
              <w:contextualSpacing/>
              <w:jc w:val="both"/>
              <w:rPr>
                <w:sz w:val="28"/>
                <w:szCs w:val="28"/>
              </w:rPr>
            </w:pPr>
            <w:r>
              <w:rPr>
                <w:sz w:val="28"/>
                <w:szCs w:val="28"/>
              </w:rPr>
              <w:t xml:space="preserve">Проведите </w:t>
            </w:r>
            <w:r>
              <w:rPr>
                <w:sz w:val="28"/>
                <w:szCs w:val="28"/>
                <w:lang w:val="en-GB"/>
              </w:rPr>
              <w:t>SWOT</w:t>
            </w:r>
            <w:r w:rsidRPr="00E55524">
              <w:rPr>
                <w:sz w:val="28"/>
                <w:szCs w:val="28"/>
              </w:rPr>
              <w:t>-</w:t>
            </w:r>
            <w:r>
              <w:rPr>
                <w:sz w:val="28"/>
                <w:szCs w:val="28"/>
              </w:rPr>
              <w:t xml:space="preserve">анализ </w:t>
            </w:r>
            <w:r w:rsidR="00E55524">
              <w:rPr>
                <w:sz w:val="28"/>
                <w:szCs w:val="28"/>
              </w:rPr>
              <w:t xml:space="preserve">образовательного учреждения и предложите мероприятия </w:t>
            </w:r>
            <w:r w:rsidR="001F228C">
              <w:rPr>
                <w:sz w:val="28"/>
                <w:szCs w:val="28"/>
              </w:rPr>
              <w:t>по его развитию на основе проведенного анализа</w:t>
            </w:r>
          </w:p>
        </w:tc>
      </w:tr>
    </w:tbl>
    <w:p w14:paraId="3FC81798" w14:textId="77777777" w:rsidR="00FB7933" w:rsidRDefault="00FB7933">
      <w:pPr>
        <w:tabs>
          <w:tab w:val="left" w:pos="540"/>
        </w:tabs>
        <w:ind w:firstLine="709"/>
        <w:contextualSpacing/>
        <w:jc w:val="both"/>
        <w:rPr>
          <w:sz w:val="28"/>
          <w:szCs w:val="28"/>
        </w:rPr>
      </w:pPr>
    </w:p>
    <w:p w14:paraId="7DF2A934" w14:textId="77777777" w:rsidR="0062051C" w:rsidRDefault="0062051C">
      <w:pPr>
        <w:ind w:firstLine="709"/>
        <w:jc w:val="both"/>
        <w:rPr>
          <w:sz w:val="28"/>
          <w:szCs w:val="28"/>
        </w:rPr>
        <w:sectPr w:rsidR="0062051C" w:rsidSect="00C66C96">
          <w:footerReference w:type="default" r:id="rId8"/>
          <w:pgSz w:w="11906" w:h="16838"/>
          <w:pgMar w:top="1134" w:right="567" w:bottom="1134" w:left="1134" w:header="708" w:footer="708" w:gutter="0"/>
          <w:pgNumType w:start="1"/>
          <w:cols w:space="708"/>
          <w:titlePg/>
          <w:docGrid w:linePitch="360"/>
        </w:sectPr>
      </w:pPr>
    </w:p>
    <w:tbl>
      <w:tblPr>
        <w:tblStyle w:val="af3"/>
        <w:tblW w:w="15594" w:type="dxa"/>
        <w:tblInd w:w="-431" w:type="dxa"/>
        <w:tblLook w:val="04A0" w:firstRow="1" w:lastRow="0" w:firstColumn="1" w:lastColumn="0" w:noHBand="0" w:noVBand="1"/>
      </w:tblPr>
      <w:tblGrid>
        <w:gridCol w:w="3464"/>
        <w:gridCol w:w="3256"/>
        <w:gridCol w:w="3345"/>
        <w:gridCol w:w="5529"/>
      </w:tblGrid>
      <w:tr w:rsidR="00356333" w:rsidRPr="00B37BE4" w14:paraId="271269C3" w14:textId="77777777" w:rsidTr="00B37BE4">
        <w:tc>
          <w:tcPr>
            <w:tcW w:w="3464" w:type="dxa"/>
          </w:tcPr>
          <w:p w14:paraId="50855C34" w14:textId="77777777" w:rsidR="00356333" w:rsidRPr="00B37BE4" w:rsidRDefault="00026B48">
            <w:pPr>
              <w:jc w:val="both"/>
              <w:rPr>
                <w:sz w:val="24"/>
                <w:szCs w:val="24"/>
              </w:rPr>
            </w:pPr>
            <w:r w:rsidRPr="00B37BE4">
              <w:rPr>
                <w:sz w:val="24"/>
                <w:szCs w:val="24"/>
              </w:rPr>
              <w:lastRenderedPageBreak/>
              <w:t xml:space="preserve">Наименование компетенции </w:t>
            </w:r>
          </w:p>
        </w:tc>
        <w:tc>
          <w:tcPr>
            <w:tcW w:w="3256" w:type="dxa"/>
          </w:tcPr>
          <w:p w14:paraId="272F294F" w14:textId="77777777" w:rsidR="00356333" w:rsidRPr="00B37BE4" w:rsidRDefault="00026B48">
            <w:pPr>
              <w:jc w:val="both"/>
              <w:rPr>
                <w:sz w:val="24"/>
                <w:szCs w:val="24"/>
              </w:rPr>
            </w:pPr>
            <w:r w:rsidRPr="00B37BE4">
              <w:rPr>
                <w:sz w:val="24"/>
                <w:szCs w:val="24"/>
              </w:rPr>
              <w:t xml:space="preserve">Наименование  индикаторов достижения компетенции </w:t>
            </w:r>
          </w:p>
        </w:tc>
        <w:tc>
          <w:tcPr>
            <w:tcW w:w="3345" w:type="dxa"/>
          </w:tcPr>
          <w:p w14:paraId="57507D2F" w14:textId="0FB69497" w:rsidR="00356333" w:rsidRPr="00B37BE4" w:rsidRDefault="00026B48" w:rsidP="00B37BE4">
            <w:pPr>
              <w:jc w:val="both"/>
              <w:rPr>
                <w:sz w:val="24"/>
                <w:szCs w:val="24"/>
              </w:rPr>
            </w:pPr>
            <w:r w:rsidRPr="00B37BE4">
              <w:rPr>
                <w:sz w:val="24"/>
                <w:szCs w:val="24"/>
              </w:rPr>
              <w:t>Результаты обучения (умения и знания), соотнесенные с индикаторами достижения компетенции</w:t>
            </w:r>
          </w:p>
        </w:tc>
        <w:tc>
          <w:tcPr>
            <w:tcW w:w="5529" w:type="dxa"/>
          </w:tcPr>
          <w:p w14:paraId="45DF6AD6" w14:textId="77777777" w:rsidR="00356333" w:rsidRPr="00B37BE4" w:rsidRDefault="00026B48">
            <w:pPr>
              <w:jc w:val="both"/>
              <w:rPr>
                <w:sz w:val="24"/>
                <w:szCs w:val="24"/>
              </w:rPr>
            </w:pPr>
            <w:r w:rsidRPr="00B37BE4">
              <w:rPr>
                <w:sz w:val="24"/>
                <w:szCs w:val="24"/>
              </w:rPr>
              <w:t>Типовые контрольные задания</w:t>
            </w:r>
          </w:p>
        </w:tc>
      </w:tr>
      <w:tr w:rsidR="0062051C" w14:paraId="75CB7FB7" w14:textId="77777777" w:rsidTr="00B37BE4">
        <w:tc>
          <w:tcPr>
            <w:tcW w:w="3464" w:type="dxa"/>
            <w:vMerge w:val="restart"/>
          </w:tcPr>
          <w:p w14:paraId="08702566" w14:textId="6BEBF7A4" w:rsidR="0062051C" w:rsidRDefault="0062051C" w:rsidP="0062051C">
            <w:pPr>
              <w:jc w:val="both"/>
              <w:rPr>
                <w:sz w:val="28"/>
                <w:szCs w:val="28"/>
              </w:rPr>
            </w:pPr>
            <w:r>
              <w:rPr>
                <w:rStyle w:val="docdata"/>
                <w:rFonts w:eastAsia="Arial"/>
                <w:color w:val="000000"/>
                <w:sz w:val="24"/>
                <w:szCs w:val="24"/>
              </w:rPr>
              <w:t xml:space="preserve">ПКН-3 </w:t>
            </w:r>
            <w:r w:rsidRPr="00903DF5">
              <w:rPr>
                <w:rStyle w:val="docdata"/>
                <w:rFonts w:eastAsia="Arial"/>
                <w:color w:val="000000"/>
                <w:sz w:val="24"/>
                <w:szCs w:val="24"/>
              </w:rPr>
              <w:t>Способность организовывать и осуществлять  внутренние и межведомственные коммуникации, взаимодействие органов государственной власти и местного самоуправления со всеми заинтересованными  сторонами</w:t>
            </w:r>
          </w:p>
        </w:tc>
        <w:tc>
          <w:tcPr>
            <w:tcW w:w="3256" w:type="dxa"/>
          </w:tcPr>
          <w:p w14:paraId="51577F70" w14:textId="12AED814" w:rsidR="0062051C" w:rsidRDefault="0062051C" w:rsidP="0062051C">
            <w:pPr>
              <w:jc w:val="both"/>
              <w:rPr>
                <w:sz w:val="28"/>
                <w:szCs w:val="28"/>
              </w:rPr>
            </w:pPr>
            <w:r w:rsidRPr="00903DF5">
              <w:rPr>
                <w:color w:val="000000"/>
                <w:sz w:val="24"/>
                <w:szCs w:val="24"/>
              </w:rPr>
              <w:t>Демонстрирует знания в области организации всех видов внутренних и межведомственных коммуникаций.</w:t>
            </w:r>
          </w:p>
        </w:tc>
        <w:tc>
          <w:tcPr>
            <w:tcW w:w="3345" w:type="dxa"/>
          </w:tcPr>
          <w:p w14:paraId="58A43275" w14:textId="77777777" w:rsidR="0062051C" w:rsidRDefault="0062051C" w:rsidP="0062051C">
            <w:pPr>
              <w:tabs>
                <w:tab w:val="left" w:pos="540"/>
              </w:tabs>
              <w:contextualSpacing/>
              <w:jc w:val="both"/>
              <w:rPr>
                <w:color w:val="000000"/>
                <w:sz w:val="24"/>
                <w:szCs w:val="24"/>
              </w:rPr>
            </w:pPr>
            <w:r>
              <w:rPr>
                <w:sz w:val="24"/>
                <w:szCs w:val="24"/>
              </w:rPr>
              <w:t xml:space="preserve">Знать: основы организации всех </w:t>
            </w:r>
            <w:r w:rsidRPr="00903DF5">
              <w:rPr>
                <w:color w:val="000000"/>
                <w:sz w:val="24"/>
                <w:szCs w:val="24"/>
              </w:rPr>
              <w:t>видов внутренних и межведомственных коммуникаций.</w:t>
            </w:r>
          </w:p>
          <w:p w14:paraId="24C0CD2C" w14:textId="2E309F60" w:rsidR="0062051C" w:rsidRDefault="0062051C" w:rsidP="0062051C">
            <w:pPr>
              <w:jc w:val="both"/>
              <w:rPr>
                <w:sz w:val="28"/>
                <w:szCs w:val="28"/>
              </w:rPr>
            </w:pPr>
            <w:r>
              <w:rPr>
                <w:color w:val="000000"/>
                <w:sz w:val="24"/>
                <w:szCs w:val="24"/>
              </w:rPr>
              <w:t>Уметь: организовывать</w:t>
            </w:r>
            <w:r w:rsidRPr="00903DF5">
              <w:rPr>
                <w:color w:val="000000"/>
                <w:sz w:val="24"/>
                <w:szCs w:val="24"/>
              </w:rPr>
              <w:t xml:space="preserve"> внутренних и межведомственных коммуникаций</w:t>
            </w:r>
          </w:p>
        </w:tc>
        <w:tc>
          <w:tcPr>
            <w:tcW w:w="5529" w:type="dxa"/>
          </w:tcPr>
          <w:p w14:paraId="138BD087" w14:textId="356ED923" w:rsidR="0062051C" w:rsidRDefault="00592CBE" w:rsidP="00BF1172">
            <w:pPr>
              <w:jc w:val="both"/>
              <w:rPr>
                <w:sz w:val="28"/>
                <w:szCs w:val="28"/>
              </w:rPr>
            </w:pPr>
            <w:r>
              <w:rPr>
                <w:sz w:val="24"/>
                <w:szCs w:val="24"/>
              </w:rPr>
              <w:t>Задание.</w:t>
            </w:r>
            <w:r w:rsidR="009535CA">
              <w:rPr>
                <w:sz w:val="24"/>
                <w:szCs w:val="24"/>
              </w:rPr>
              <w:t xml:space="preserve"> </w:t>
            </w:r>
            <w:r w:rsidR="00C63DC3">
              <w:rPr>
                <w:sz w:val="24"/>
                <w:szCs w:val="24"/>
              </w:rPr>
              <w:t xml:space="preserve">В условиях </w:t>
            </w:r>
            <w:proofErr w:type="spellStart"/>
            <w:r w:rsidR="00C63DC3">
              <w:rPr>
                <w:sz w:val="24"/>
                <w:szCs w:val="24"/>
              </w:rPr>
              <w:t>цифровизации</w:t>
            </w:r>
            <w:proofErr w:type="spellEnd"/>
            <w:r w:rsidR="00C63DC3">
              <w:rPr>
                <w:sz w:val="24"/>
                <w:szCs w:val="24"/>
              </w:rPr>
              <w:t xml:space="preserve"> государственного управления</w:t>
            </w:r>
            <w:r w:rsidR="00EF1B16">
              <w:rPr>
                <w:sz w:val="24"/>
                <w:szCs w:val="24"/>
              </w:rPr>
              <w:t xml:space="preserve"> и формирования цифрового правительства взаимодействие внутри органов публичной власти и их </w:t>
            </w:r>
            <w:r w:rsidR="008F36E5">
              <w:rPr>
                <w:sz w:val="24"/>
                <w:szCs w:val="24"/>
              </w:rPr>
              <w:t xml:space="preserve">межведомственные коммуникации переходят на новых уровень развития. Учитывая </w:t>
            </w:r>
            <w:r w:rsidR="008C0B87">
              <w:rPr>
                <w:sz w:val="24"/>
                <w:szCs w:val="24"/>
              </w:rPr>
              <w:t xml:space="preserve">уже имеющийся опыт реформирования </w:t>
            </w:r>
            <w:r w:rsidR="00144C8B">
              <w:rPr>
                <w:sz w:val="24"/>
                <w:szCs w:val="24"/>
              </w:rPr>
              <w:t>внутренних</w:t>
            </w:r>
            <w:r w:rsidR="008C0B87">
              <w:rPr>
                <w:sz w:val="24"/>
                <w:szCs w:val="24"/>
              </w:rPr>
              <w:t xml:space="preserve"> и </w:t>
            </w:r>
            <w:r w:rsidR="00144C8B">
              <w:rPr>
                <w:sz w:val="24"/>
                <w:szCs w:val="24"/>
              </w:rPr>
              <w:t>межведомственных</w:t>
            </w:r>
            <w:r w:rsidR="008C0B87">
              <w:rPr>
                <w:sz w:val="24"/>
                <w:szCs w:val="24"/>
              </w:rPr>
              <w:t xml:space="preserve"> комм</w:t>
            </w:r>
            <w:r w:rsidR="00144C8B">
              <w:rPr>
                <w:sz w:val="24"/>
                <w:szCs w:val="24"/>
              </w:rPr>
              <w:t xml:space="preserve">уникаций, предложите </w:t>
            </w:r>
            <w:r w:rsidR="0059241D">
              <w:rPr>
                <w:sz w:val="24"/>
                <w:szCs w:val="24"/>
              </w:rPr>
              <w:t>новую модель взаимодействия</w:t>
            </w:r>
            <w:r w:rsidR="00562311">
              <w:rPr>
                <w:sz w:val="24"/>
                <w:szCs w:val="24"/>
              </w:rPr>
              <w:t>.</w:t>
            </w:r>
          </w:p>
        </w:tc>
      </w:tr>
      <w:tr w:rsidR="0062051C" w14:paraId="2C1250C9" w14:textId="77777777" w:rsidTr="00B37BE4">
        <w:tc>
          <w:tcPr>
            <w:tcW w:w="3464" w:type="dxa"/>
            <w:vMerge/>
          </w:tcPr>
          <w:p w14:paraId="1AEF83EC" w14:textId="77777777" w:rsidR="0062051C" w:rsidRDefault="0062051C" w:rsidP="0062051C">
            <w:pPr>
              <w:jc w:val="both"/>
              <w:rPr>
                <w:sz w:val="28"/>
                <w:szCs w:val="28"/>
              </w:rPr>
            </w:pPr>
          </w:p>
        </w:tc>
        <w:tc>
          <w:tcPr>
            <w:tcW w:w="3256" w:type="dxa"/>
          </w:tcPr>
          <w:p w14:paraId="49C7DFC1" w14:textId="77777777" w:rsidR="0062051C" w:rsidRDefault="0062051C" w:rsidP="0062051C">
            <w:pPr>
              <w:jc w:val="both"/>
              <w:rPr>
                <w:rStyle w:val="docdata"/>
                <w:rFonts w:eastAsia="Arial"/>
                <w:color w:val="000000"/>
                <w:sz w:val="24"/>
                <w:szCs w:val="24"/>
              </w:rPr>
            </w:pPr>
            <w:r w:rsidRPr="00903DF5">
              <w:rPr>
                <w:rStyle w:val="docdata"/>
                <w:rFonts w:eastAsia="Arial"/>
                <w:color w:val="000000"/>
                <w:sz w:val="24"/>
                <w:szCs w:val="24"/>
              </w:rPr>
              <w:t>2</w:t>
            </w:r>
            <w:r w:rsidRPr="00903DF5">
              <w:rPr>
                <w:rStyle w:val="docdata"/>
                <w:rFonts w:eastAsia="Arial"/>
                <w:sz w:val="24"/>
                <w:szCs w:val="24"/>
              </w:rPr>
              <w:t xml:space="preserve">. </w:t>
            </w:r>
            <w:r w:rsidRPr="00903DF5">
              <w:rPr>
                <w:rStyle w:val="docdata"/>
                <w:rFonts w:eastAsia="Arial"/>
                <w:color w:val="000000"/>
                <w:sz w:val="24"/>
                <w:szCs w:val="24"/>
              </w:rPr>
              <w:t>Организует все виды внутренних и межведомственных коммуникаций взаимодействие органов государственной власти и местного самоуправления с гражданами, коммерческими организациями, институтами гражданского общества, средствами массовой информации.</w:t>
            </w:r>
          </w:p>
          <w:p w14:paraId="71A4B2B3" w14:textId="1A6903EA" w:rsidR="00B37BE4" w:rsidRDefault="00B37BE4" w:rsidP="0062051C">
            <w:pPr>
              <w:jc w:val="both"/>
              <w:rPr>
                <w:sz w:val="28"/>
                <w:szCs w:val="28"/>
              </w:rPr>
            </w:pPr>
          </w:p>
        </w:tc>
        <w:tc>
          <w:tcPr>
            <w:tcW w:w="3345" w:type="dxa"/>
          </w:tcPr>
          <w:p w14:paraId="4914C632" w14:textId="77777777" w:rsidR="0062051C" w:rsidRDefault="0062051C" w:rsidP="0062051C">
            <w:pPr>
              <w:tabs>
                <w:tab w:val="left" w:pos="540"/>
              </w:tabs>
              <w:contextualSpacing/>
              <w:jc w:val="both"/>
              <w:rPr>
                <w:sz w:val="24"/>
                <w:szCs w:val="24"/>
              </w:rPr>
            </w:pPr>
            <w:r>
              <w:rPr>
                <w:sz w:val="24"/>
                <w:szCs w:val="24"/>
              </w:rPr>
              <w:t xml:space="preserve">Знать: принципы организации взаимодействия органов публичной власти со </w:t>
            </w:r>
            <w:proofErr w:type="spellStart"/>
            <w:r>
              <w:rPr>
                <w:sz w:val="24"/>
                <w:szCs w:val="24"/>
              </w:rPr>
              <w:t>стейкхолдерами</w:t>
            </w:r>
            <w:proofErr w:type="spellEnd"/>
          </w:p>
          <w:p w14:paraId="6938F68A" w14:textId="77777777" w:rsidR="0062051C" w:rsidRDefault="0062051C" w:rsidP="0062051C">
            <w:pPr>
              <w:jc w:val="both"/>
              <w:rPr>
                <w:sz w:val="24"/>
                <w:szCs w:val="24"/>
              </w:rPr>
            </w:pPr>
            <w:r>
              <w:rPr>
                <w:sz w:val="24"/>
                <w:szCs w:val="24"/>
              </w:rPr>
              <w:t xml:space="preserve">Уметь: осуществлять коммуникации органов публичного управления со </w:t>
            </w:r>
            <w:proofErr w:type="spellStart"/>
            <w:r>
              <w:rPr>
                <w:sz w:val="24"/>
                <w:szCs w:val="24"/>
              </w:rPr>
              <w:t>стейкхолдерами</w:t>
            </w:r>
            <w:proofErr w:type="spellEnd"/>
          </w:p>
          <w:p w14:paraId="56685F2F" w14:textId="3D044CD2" w:rsidR="005644D7" w:rsidRPr="005644D7" w:rsidRDefault="005644D7" w:rsidP="005644D7">
            <w:pPr>
              <w:rPr>
                <w:sz w:val="28"/>
                <w:szCs w:val="28"/>
              </w:rPr>
            </w:pPr>
          </w:p>
        </w:tc>
        <w:tc>
          <w:tcPr>
            <w:tcW w:w="5529" w:type="dxa"/>
          </w:tcPr>
          <w:p w14:paraId="7D18661D" w14:textId="53BDA8D7" w:rsidR="0062051C" w:rsidRPr="00825374" w:rsidRDefault="00825374" w:rsidP="0062051C">
            <w:pPr>
              <w:jc w:val="both"/>
              <w:rPr>
                <w:sz w:val="24"/>
                <w:szCs w:val="24"/>
              </w:rPr>
            </w:pPr>
            <w:r>
              <w:rPr>
                <w:sz w:val="24"/>
                <w:szCs w:val="24"/>
              </w:rPr>
              <w:t>Задание.</w:t>
            </w:r>
            <w:r w:rsidR="00825839">
              <w:rPr>
                <w:sz w:val="24"/>
                <w:szCs w:val="24"/>
              </w:rPr>
              <w:t xml:space="preserve"> </w:t>
            </w:r>
            <w:r w:rsidR="00CA3810">
              <w:rPr>
                <w:sz w:val="24"/>
                <w:szCs w:val="24"/>
              </w:rPr>
              <w:t>Реа</w:t>
            </w:r>
            <w:r w:rsidR="00F94E6A">
              <w:rPr>
                <w:sz w:val="24"/>
                <w:szCs w:val="24"/>
              </w:rPr>
              <w:t xml:space="preserve">лизация государственной политики в сфере образования в настоящее время направлена на то, чтобы образовательные организации работали в тесном контакте со </w:t>
            </w:r>
            <w:proofErr w:type="spellStart"/>
            <w:r w:rsidR="00F94E6A">
              <w:rPr>
                <w:sz w:val="24"/>
                <w:szCs w:val="24"/>
              </w:rPr>
              <w:t>стейкхолдерами</w:t>
            </w:r>
            <w:proofErr w:type="spellEnd"/>
            <w:r w:rsidR="000A2BFA">
              <w:rPr>
                <w:sz w:val="24"/>
                <w:szCs w:val="24"/>
              </w:rPr>
              <w:t xml:space="preserve"> для того, чтобы снизить уровень нехватки кадров и сделать </w:t>
            </w:r>
            <w:r w:rsidR="00CA23A3">
              <w:rPr>
                <w:sz w:val="24"/>
                <w:szCs w:val="24"/>
              </w:rPr>
              <w:t xml:space="preserve">образовательные программы более практическими. Разработайте проектные мероприятия по улучшению взаимодействия органов публичной власти со </w:t>
            </w:r>
            <w:proofErr w:type="spellStart"/>
            <w:r w:rsidR="00CA23A3">
              <w:rPr>
                <w:sz w:val="24"/>
                <w:szCs w:val="24"/>
              </w:rPr>
              <w:t>стей</w:t>
            </w:r>
            <w:r w:rsidR="005F4E62">
              <w:rPr>
                <w:sz w:val="24"/>
                <w:szCs w:val="24"/>
              </w:rPr>
              <w:t>к</w:t>
            </w:r>
            <w:r w:rsidR="00CA23A3">
              <w:rPr>
                <w:sz w:val="24"/>
                <w:szCs w:val="24"/>
              </w:rPr>
              <w:t>холдерами</w:t>
            </w:r>
            <w:proofErr w:type="spellEnd"/>
            <w:r w:rsidR="00CA23A3">
              <w:rPr>
                <w:sz w:val="24"/>
                <w:szCs w:val="24"/>
              </w:rPr>
              <w:t xml:space="preserve"> для решения проблем </w:t>
            </w:r>
            <w:r w:rsidR="00173E2C">
              <w:rPr>
                <w:sz w:val="24"/>
                <w:szCs w:val="24"/>
              </w:rPr>
              <w:t>нехватки кадров в регионах.</w:t>
            </w:r>
          </w:p>
        </w:tc>
      </w:tr>
      <w:tr w:rsidR="0062051C" w14:paraId="2F84F921" w14:textId="77777777" w:rsidTr="00B37BE4">
        <w:tc>
          <w:tcPr>
            <w:tcW w:w="3464" w:type="dxa"/>
            <w:vMerge w:val="restart"/>
          </w:tcPr>
          <w:p w14:paraId="5059DD8A" w14:textId="77777777" w:rsidR="00B37BE4" w:rsidRDefault="00B37BE4" w:rsidP="0062051C">
            <w:pPr>
              <w:jc w:val="both"/>
              <w:rPr>
                <w:rStyle w:val="docdata"/>
                <w:rFonts w:eastAsia="Arial"/>
                <w:color w:val="000000"/>
                <w:sz w:val="24"/>
                <w:szCs w:val="24"/>
              </w:rPr>
            </w:pPr>
          </w:p>
          <w:p w14:paraId="057F1862" w14:textId="77777777" w:rsidR="00B37BE4" w:rsidRDefault="00B37BE4" w:rsidP="0062051C">
            <w:pPr>
              <w:jc w:val="both"/>
              <w:rPr>
                <w:rStyle w:val="docdata"/>
                <w:rFonts w:eastAsia="Arial"/>
                <w:color w:val="000000"/>
                <w:sz w:val="24"/>
                <w:szCs w:val="24"/>
              </w:rPr>
            </w:pPr>
          </w:p>
          <w:p w14:paraId="2B0D32B6" w14:textId="77777777" w:rsidR="00B37BE4" w:rsidRDefault="00B37BE4" w:rsidP="0062051C">
            <w:pPr>
              <w:jc w:val="both"/>
              <w:rPr>
                <w:rStyle w:val="docdata"/>
                <w:rFonts w:eastAsia="Arial"/>
                <w:color w:val="000000"/>
                <w:sz w:val="24"/>
                <w:szCs w:val="24"/>
              </w:rPr>
            </w:pPr>
          </w:p>
          <w:p w14:paraId="55B1F860" w14:textId="373944B2" w:rsidR="0062051C" w:rsidRDefault="0062051C" w:rsidP="0062051C">
            <w:pPr>
              <w:jc w:val="both"/>
              <w:rPr>
                <w:sz w:val="28"/>
                <w:szCs w:val="28"/>
              </w:rPr>
            </w:pPr>
            <w:r>
              <w:rPr>
                <w:rStyle w:val="docdata"/>
                <w:rFonts w:eastAsia="Arial"/>
                <w:color w:val="000000"/>
                <w:sz w:val="24"/>
                <w:szCs w:val="24"/>
              </w:rPr>
              <w:t xml:space="preserve">ПК-2 </w:t>
            </w:r>
            <w:r w:rsidRPr="00903DF5">
              <w:rPr>
                <w:rStyle w:val="docdata"/>
                <w:rFonts w:eastAsia="Arial"/>
                <w:color w:val="000000"/>
                <w:sz w:val="24"/>
                <w:szCs w:val="24"/>
              </w:rPr>
              <w:t xml:space="preserve">Способность формировать, руководить и реализовывать стратегии, проекты, программы в сфере управления социальной сферой </w:t>
            </w:r>
            <w:r w:rsidRPr="00903DF5">
              <w:rPr>
                <w:rStyle w:val="docdata"/>
                <w:rFonts w:eastAsia="Arial"/>
                <w:color w:val="000000"/>
                <w:sz w:val="24"/>
                <w:szCs w:val="24"/>
              </w:rPr>
              <w:lastRenderedPageBreak/>
              <w:t>на федеральном, региональном и муниципальном уровнях и осуществлять контроль за их исполнением</w:t>
            </w:r>
          </w:p>
        </w:tc>
        <w:tc>
          <w:tcPr>
            <w:tcW w:w="3256" w:type="dxa"/>
          </w:tcPr>
          <w:p w14:paraId="74107CCC" w14:textId="77777777" w:rsidR="00B37BE4" w:rsidRDefault="00B37BE4" w:rsidP="0062051C">
            <w:pPr>
              <w:jc w:val="both"/>
              <w:rPr>
                <w:rStyle w:val="docdata"/>
                <w:rFonts w:eastAsia="Arial"/>
                <w:color w:val="000000"/>
                <w:sz w:val="24"/>
                <w:szCs w:val="24"/>
              </w:rPr>
            </w:pPr>
          </w:p>
          <w:p w14:paraId="27924E0C" w14:textId="7BF1532A" w:rsidR="0062051C" w:rsidRDefault="0062051C" w:rsidP="0062051C">
            <w:pPr>
              <w:jc w:val="both"/>
              <w:rPr>
                <w:sz w:val="28"/>
                <w:szCs w:val="28"/>
              </w:rPr>
            </w:pPr>
            <w:r w:rsidRPr="00903DF5">
              <w:rPr>
                <w:rStyle w:val="docdata"/>
                <w:rFonts w:eastAsia="Arial"/>
                <w:color w:val="000000"/>
                <w:sz w:val="24"/>
                <w:szCs w:val="24"/>
              </w:rPr>
              <w:t>1. О</w:t>
            </w:r>
            <w:r w:rsidRPr="00903DF5">
              <w:rPr>
                <w:color w:val="000000"/>
                <w:sz w:val="24"/>
                <w:szCs w:val="24"/>
              </w:rPr>
              <w:t>боснованно предлагает и реализует стратегии, проекты, программы в сфере управления социальной сферой</w:t>
            </w:r>
          </w:p>
        </w:tc>
        <w:tc>
          <w:tcPr>
            <w:tcW w:w="3345" w:type="dxa"/>
          </w:tcPr>
          <w:p w14:paraId="5BB10E76" w14:textId="77777777" w:rsidR="00B37BE4" w:rsidRDefault="00B37BE4" w:rsidP="0062051C">
            <w:pPr>
              <w:tabs>
                <w:tab w:val="left" w:pos="540"/>
              </w:tabs>
              <w:contextualSpacing/>
              <w:jc w:val="both"/>
              <w:rPr>
                <w:sz w:val="24"/>
                <w:szCs w:val="24"/>
              </w:rPr>
            </w:pPr>
          </w:p>
          <w:p w14:paraId="48E6E412" w14:textId="199A9E21" w:rsidR="0062051C" w:rsidRDefault="0062051C" w:rsidP="0062051C">
            <w:pPr>
              <w:tabs>
                <w:tab w:val="left" w:pos="540"/>
              </w:tabs>
              <w:contextualSpacing/>
              <w:jc w:val="both"/>
              <w:rPr>
                <w:sz w:val="24"/>
                <w:szCs w:val="24"/>
              </w:rPr>
            </w:pPr>
            <w:r>
              <w:rPr>
                <w:sz w:val="24"/>
                <w:szCs w:val="24"/>
              </w:rPr>
              <w:t>Знать: принципы, методы формирования стратегии в области образования</w:t>
            </w:r>
          </w:p>
          <w:p w14:paraId="32C8EDAA" w14:textId="5CC86B17" w:rsidR="0062051C" w:rsidRDefault="0062051C" w:rsidP="0062051C">
            <w:pPr>
              <w:jc w:val="both"/>
              <w:rPr>
                <w:sz w:val="28"/>
                <w:szCs w:val="28"/>
              </w:rPr>
            </w:pPr>
            <w:r>
              <w:rPr>
                <w:sz w:val="24"/>
                <w:szCs w:val="24"/>
              </w:rPr>
              <w:t>Уметь: разрабатывать и реализовывать стратегии в области образования</w:t>
            </w:r>
          </w:p>
        </w:tc>
        <w:tc>
          <w:tcPr>
            <w:tcW w:w="5529" w:type="dxa"/>
          </w:tcPr>
          <w:p w14:paraId="7A88FAF4" w14:textId="77777777" w:rsidR="00B37BE4" w:rsidRDefault="00B37BE4" w:rsidP="0062051C">
            <w:pPr>
              <w:jc w:val="both"/>
              <w:rPr>
                <w:sz w:val="24"/>
                <w:szCs w:val="24"/>
              </w:rPr>
            </w:pPr>
          </w:p>
          <w:p w14:paraId="61525B49" w14:textId="1291DE4C" w:rsidR="00B37BE4" w:rsidRPr="009D2F49" w:rsidRDefault="009D2F49" w:rsidP="00B37BE4">
            <w:pPr>
              <w:jc w:val="both"/>
              <w:rPr>
                <w:sz w:val="24"/>
                <w:szCs w:val="24"/>
              </w:rPr>
            </w:pPr>
            <w:r>
              <w:rPr>
                <w:sz w:val="24"/>
                <w:szCs w:val="24"/>
              </w:rPr>
              <w:t xml:space="preserve">Задание. Учитывая происходящую в стране </w:t>
            </w:r>
            <w:proofErr w:type="spellStart"/>
            <w:r>
              <w:rPr>
                <w:sz w:val="24"/>
                <w:szCs w:val="24"/>
              </w:rPr>
              <w:t>цифровизацию</w:t>
            </w:r>
            <w:proofErr w:type="spellEnd"/>
            <w:r>
              <w:rPr>
                <w:sz w:val="24"/>
                <w:szCs w:val="24"/>
              </w:rPr>
              <w:t>, переход на собственную систему образования, предложите</w:t>
            </w:r>
            <w:r w:rsidR="00004043">
              <w:rPr>
                <w:sz w:val="24"/>
                <w:szCs w:val="24"/>
              </w:rPr>
              <w:t xml:space="preserve"> свой проект развития системы образования на долгосрочную перспективу. Проведите оценку </w:t>
            </w:r>
            <w:r w:rsidR="00825374">
              <w:rPr>
                <w:sz w:val="24"/>
                <w:szCs w:val="24"/>
              </w:rPr>
              <w:t>эффективности предлагаемой стратегии и определение какие риски могут возникнуть при её реализации.</w:t>
            </w:r>
          </w:p>
        </w:tc>
      </w:tr>
      <w:tr w:rsidR="0062051C" w14:paraId="6D003976" w14:textId="77777777" w:rsidTr="00B37BE4">
        <w:tc>
          <w:tcPr>
            <w:tcW w:w="3464" w:type="dxa"/>
            <w:vMerge/>
          </w:tcPr>
          <w:p w14:paraId="667ED9D8" w14:textId="77777777" w:rsidR="0062051C" w:rsidRDefault="0062051C" w:rsidP="0062051C">
            <w:pPr>
              <w:jc w:val="both"/>
              <w:rPr>
                <w:sz w:val="28"/>
                <w:szCs w:val="28"/>
              </w:rPr>
            </w:pPr>
          </w:p>
        </w:tc>
        <w:tc>
          <w:tcPr>
            <w:tcW w:w="3256" w:type="dxa"/>
          </w:tcPr>
          <w:p w14:paraId="2B78262F" w14:textId="0FC1486B" w:rsidR="0062051C" w:rsidRDefault="0062051C" w:rsidP="0062051C">
            <w:pPr>
              <w:jc w:val="both"/>
              <w:rPr>
                <w:sz w:val="28"/>
                <w:szCs w:val="28"/>
              </w:rPr>
            </w:pPr>
            <w:r w:rsidRPr="00903DF5">
              <w:rPr>
                <w:color w:val="000000"/>
                <w:sz w:val="24"/>
                <w:szCs w:val="24"/>
              </w:rPr>
              <w:t>2. Организовывает контроль исполнения, проводит оценку качества управленческих решений в сфере управления социальной сферой;</w:t>
            </w:r>
          </w:p>
        </w:tc>
        <w:tc>
          <w:tcPr>
            <w:tcW w:w="3345" w:type="dxa"/>
          </w:tcPr>
          <w:p w14:paraId="0503FC67" w14:textId="4033C436" w:rsidR="0062051C" w:rsidRDefault="0062051C" w:rsidP="0062051C">
            <w:pPr>
              <w:tabs>
                <w:tab w:val="left" w:pos="540"/>
              </w:tabs>
              <w:contextualSpacing/>
              <w:jc w:val="both"/>
              <w:rPr>
                <w:sz w:val="24"/>
                <w:szCs w:val="24"/>
              </w:rPr>
            </w:pPr>
            <w:r>
              <w:rPr>
                <w:sz w:val="24"/>
                <w:szCs w:val="24"/>
              </w:rPr>
              <w:t xml:space="preserve">Знать: основы контрольно-надзорной деятельности, методы оценки эффективности и результативности управленческих решений в сфере </w:t>
            </w:r>
            <w:r w:rsidR="00D06888">
              <w:rPr>
                <w:sz w:val="24"/>
                <w:szCs w:val="24"/>
              </w:rPr>
              <w:t>образования</w:t>
            </w:r>
          </w:p>
          <w:p w14:paraId="3B5DB66F" w14:textId="04F6B27F" w:rsidR="0062051C" w:rsidRDefault="0062051C" w:rsidP="0062051C">
            <w:pPr>
              <w:jc w:val="both"/>
              <w:rPr>
                <w:sz w:val="28"/>
                <w:szCs w:val="28"/>
              </w:rPr>
            </w:pPr>
            <w:r>
              <w:rPr>
                <w:sz w:val="24"/>
                <w:szCs w:val="24"/>
              </w:rPr>
              <w:t>Уметь: проводить контроль исполнения и оценку эффективность управленческих решений в сфере образования</w:t>
            </w:r>
          </w:p>
        </w:tc>
        <w:tc>
          <w:tcPr>
            <w:tcW w:w="5529" w:type="dxa"/>
          </w:tcPr>
          <w:p w14:paraId="3EFC9E26" w14:textId="05C6BAF9" w:rsidR="006B4D68" w:rsidRPr="00BF1172" w:rsidRDefault="006B4D68" w:rsidP="006B4D68">
            <w:pPr>
              <w:jc w:val="both"/>
              <w:rPr>
                <w:sz w:val="24"/>
                <w:szCs w:val="24"/>
              </w:rPr>
            </w:pPr>
            <w:r w:rsidRPr="00BF1172">
              <w:rPr>
                <w:sz w:val="24"/>
                <w:szCs w:val="24"/>
              </w:rPr>
              <w:t>Задание. Мониторинг — это система постоянного наблюдения за явлениями и процессами, проходящими в окружающей среде и обществе, результаты которого служат для обоснования управленческих решений по обеспечению безопасности и развития людей, объектов систем.</w:t>
            </w:r>
          </w:p>
          <w:p w14:paraId="152CA69B" w14:textId="413B9749" w:rsidR="006B4D68" w:rsidRDefault="006B4D68" w:rsidP="006B4D68">
            <w:pPr>
              <w:jc w:val="both"/>
              <w:rPr>
                <w:sz w:val="28"/>
                <w:szCs w:val="28"/>
              </w:rPr>
            </w:pPr>
            <w:r w:rsidRPr="00BF1172">
              <w:rPr>
                <w:sz w:val="24"/>
                <w:szCs w:val="24"/>
              </w:rPr>
              <w:t>Целью мониторинга образования является обеспечение динамики развития системы образования что предполагает сбор и обработку количественных данных, а также анализ качественных показателей процессов и условий.</w:t>
            </w:r>
            <w:r w:rsidR="00D06888" w:rsidRPr="00BF1172">
              <w:rPr>
                <w:sz w:val="24"/>
                <w:szCs w:val="24"/>
              </w:rPr>
              <w:t xml:space="preserve"> </w:t>
            </w:r>
            <w:r w:rsidR="00271604" w:rsidRPr="00BF1172">
              <w:rPr>
                <w:sz w:val="24"/>
                <w:szCs w:val="24"/>
              </w:rPr>
              <w:t>Разработайте систему мониторинга</w:t>
            </w:r>
            <w:r w:rsidR="005E77B3" w:rsidRPr="00BF1172">
              <w:rPr>
                <w:sz w:val="24"/>
                <w:szCs w:val="24"/>
              </w:rPr>
              <w:t xml:space="preserve"> сферы образования и проведите на её основе оценку </w:t>
            </w:r>
            <w:r w:rsidR="00F4072F" w:rsidRPr="00BF1172">
              <w:rPr>
                <w:sz w:val="24"/>
                <w:szCs w:val="24"/>
              </w:rPr>
              <w:t>качества</w:t>
            </w:r>
            <w:r w:rsidR="00B7790A" w:rsidRPr="00BF1172">
              <w:rPr>
                <w:sz w:val="24"/>
                <w:szCs w:val="24"/>
              </w:rPr>
              <w:t xml:space="preserve"> управленческих решений</w:t>
            </w:r>
          </w:p>
        </w:tc>
      </w:tr>
    </w:tbl>
    <w:p w14:paraId="1B563943" w14:textId="77777777" w:rsidR="00356333" w:rsidRDefault="00356333">
      <w:pPr>
        <w:ind w:firstLine="709"/>
        <w:jc w:val="both"/>
        <w:rPr>
          <w:sz w:val="28"/>
          <w:szCs w:val="28"/>
        </w:rPr>
      </w:pPr>
    </w:p>
    <w:p w14:paraId="7B7C6E6A" w14:textId="77777777" w:rsidR="005644D7" w:rsidRDefault="005644D7" w:rsidP="00065B08">
      <w:pPr>
        <w:pStyle w:val="1"/>
        <w:spacing w:before="0" w:after="0"/>
        <w:ind w:firstLine="709"/>
        <w:jc w:val="both"/>
        <w:rPr>
          <w:rFonts w:ascii="Times New Roman" w:eastAsia="Times New Roman" w:hAnsi="Times New Roman" w:cs="Times New Roman"/>
          <w:sz w:val="28"/>
          <w:szCs w:val="28"/>
        </w:rPr>
        <w:sectPr w:rsidR="005644D7" w:rsidSect="00C66C96">
          <w:pgSz w:w="16838" w:h="11906" w:orient="landscape"/>
          <w:pgMar w:top="1134" w:right="1134" w:bottom="567" w:left="1134" w:header="708" w:footer="708" w:gutter="0"/>
          <w:cols w:space="708"/>
          <w:docGrid w:linePitch="360"/>
        </w:sectPr>
      </w:pPr>
      <w:bookmarkStart w:id="13" w:name="_Toc162964235"/>
    </w:p>
    <w:p w14:paraId="7ACE305E" w14:textId="06B8944B" w:rsidR="00356333" w:rsidRPr="00065B08" w:rsidRDefault="00026B48" w:rsidP="00065B08">
      <w:pPr>
        <w:pStyle w:val="1"/>
        <w:spacing w:before="0" w:after="0"/>
        <w:ind w:firstLine="709"/>
        <w:jc w:val="both"/>
        <w:rPr>
          <w:rFonts w:ascii="Times New Roman" w:hAnsi="Times New Roman" w:cs="Times New Roman"/>
          <w:b/>
          <w:sz w:val="28"/>
          <w:szCs w:val="28"/>
        </w:rPr>
      </w:pPr>
      <w:r w:rsidRPr="00065B08">
        <w:rPr>
          <w:rFonts w:ascii="Times New Roman" w:hAnsi="Times New Roman" w:cs="Times New Roman"/>
          <w:b/>
          <w:sz w:val="28"/>
          <w:szCs w:val="28"/>
        </w:rPr>
        <w:lastRenderedPageBreak/>
        <w:t>8. Перечень основной и дополнительной учебной литературы, необходимой для освоения дисциплины</w:t>
      </w:r>
      <w:bookmarkEnd w:id="13"/>
    </w:p>
    <w:p w14:paraId="6E5DBB40" w14:textId="77777777" w:rsidR="00A257CE" w:rsidRPr="0083530C" w:rsidRDefault="00A257CE" w:rsidP="00A257CE">
      <w:pPr>
        <w:ind w:firstLine="709"/>
        <w:jc w:val="both"/>
        <w:rPr>
          <w:b/>
          <w:bCs/>
          <w:sz w:val="28"/>
          <w:szCs w:val="28"/>
        </w:rPr>
      </w:pPr>
      <w:bookmarkStart w:id="14" w:name="_Toc162964236"/>
      <w:r w:rsidRPr="0083530C">
        <w:rPr>
          <w:b/>
          <w:bCs/>
          <w:sz w:val="28"/>
          <w:szCs w:val="28"/>
        </w:rPr>
        <w:t>Нормативные акты</w:t>
      </w:r>
    </w:p>
    <w:p w14:paraId="1CE5894D" w14:textId="77777777" w:rsidR="00A257CE" w:rsidRPr="00BA6488" w:rsidRDefault="00A257CE" w:rsidP="00A257CE">
      <w:pPr>
        <w:pStyle w:val="af2"/>
        <w:numPr>
          <w:ilvl w:val="0"/>
          <w:numId w:val="8"/>
        </w:numPr>
        <w:ind w:left="0" w:firstLine="709"/>
        <w:jc w:val="both"/>
        <w:rPr>
          <w:bCs/>
          <w:sz w:val="28"/>
          <w:szCs w:val="28"/>
        </w:rPr>
      </w:pPr>
      <w:r w:rsidRPr="00BA6488">
        <w:rPr>
          <w:bCs/>
          <w:sz w:val="28"/>
          <w:szCs w:val="28"/>
        </w:rPr>
        <w:t>Федеральный закон "О стратегическом планировании в Российской Федерации" от 28.06.2014 N 172-ФЗ (последняя редакция)</w:t>
      </w:r>
    </w:p>
    <w:p w14:paraId="2CD11CF9" w14:textId="77777777" w:rsidR="00A257CE" w:rsidRPr="00BA6488" w:rsidRDefault="00A257CE" w:rsidP="00A257CE">
      <w:pPr>
        <w:pStyle w:val="af2"/>
        <w:numPr>
          <w:ilvl w:val="0"/>
          <w:numId w:val="8"/>
        </w:numPr>
        <w:ind w:left="0" w:firstLine="709"/>
        <w:jc w:val="both"/>
        <w:rPr>
          <w:bCs/>
          <w:sz w:val="28"/>
          <w:szCs w:val="28"/>
        </w:rPr>
      </w:pPr>
      <w:r w:rsidRPr="00BA6488">
        <w:rPr>
          <w:bCs/>
          <w:sz w:val="28"/>
          <w:szCs w:val="28"/>
        </w:rPr>
        <w:t>Федеральный закон "Об образовании в Российской Федерации" от 29.12.2012 N 273-ФЗ (последняя редакция)</w:t>
      </w:r>
    </w:p>
    <w:p w14:paraId="6D5159AA" w14:textId="77777777" w:rsidR="00A257CE" w:rsidRPr="00BA6488" w:rsidRDefault="00A257CE" w:rsidP="00A257CE">
      <w:pPr>
        <w:pStyle w:val="af2"/>
        <w:numPr>
          <w:ilvl w:val="0"/>
          <w:numId w:val="8"/>
        </w:numPr>
        <w:ind w:left="0" w:firstLine="709"/>
        <w:jc w:val="both"/>
        <w:rPr>
          <w:bCs/>
          <w:sz w:val="28"/>
          <w:szCs w:val="28"/>
        </w:rPr>
      </w:pPr>
      <w:r w:rsidRPr="00BA6488">
        <w:rPr>
          <w:bCs/>
          <w:sz w:val="28"/>
          <w:szCs w:val="28"/>
        </w:rPr>
        <w:t>Указ Президента РФ от 21 июля 2020 г. № 474 “О национальных целях развития Российской Федерации на период до 2030 года”</w:t>
      </w:r>
    </w:p>
    <w:p w14:paraId="64E9CD76" w14:textId="77777777" w:rsidR="00A257CE" w:rsidRPr="00BA6488" w:rsidRDefault="00A257CE" w:rsidP="00A257CE">
      <w:pPr>
        <w:pStyle w:val="af2"/>
        <w:numPr>
          <w:ilvl w:val="0"/>
          <w:numId w:val="8"/>
        </w:numPr>
        <w:ind w:left="0" w:firstLine="709"/>
        <w:jc w:val="both"/>
        <w:rPr>
          <w:bCs/>
          <w:sz w:val="28"/>
          <w:szCs w:val="28"/>
        </w:rPr>
      </w:pPr>
      <w:r w:rsidRPr="00BA6488">
        <w:rPr>
          <w:bCs/>
          <w:sz w:val="28"/>
          <w:szCs w:val="28"/>
        </w:rPr>
        <w:t>Паспорт национального проекта "Образование"</w:t>
      </w:r>
    </w:p>
    <w:p w14:paraId="787C07B3" w14:textId="77777777" w:rsidR="00A257CE" w:rsidRPr="00BA6488" w:rsidRDefault="00A257CE" w:rsidP="00A257CE">
      <w:pPr>
        <w:pStyle w:val="af2"/>
        <w:numPr>
          <w:ilvl w:val="0"/>
          <w:numId w:val="8"/>
        </w:numPr>
        <w:ind w:left="0" w:firstLine="709"/>
        <w:jc w:val="both"/>
        <w:rPr>
          <w:bCs/>
          <w:sz w:val="28"/>
          <w:szCs w:val="28"/>
        </w:rPr>
      </w:pPr>
      <w:r w:rsidRPr="00BA6488">
        <w:rPr>
          <w:bCs/>
          <w:sz w:val="28"/>
          <w:szCs w:val="28"/>
        </w:rPr>
        <w:t>Паспорт национального проекта «Наука и университеты»</w:t>
      </w:r>
    </w:p>
    <w:p w14:paraId="25BE9FB5" w14:textId="77777777" w:rsidR="00B37BE4" w:rsidRDefault="00B37BE4" w:rsidP="00A257CE">
      <w:pPr>
        <w:ind w:firstLine="709"/>
        <w:jc w:val="both"/>
        <w:rPr>
          <w:b/>
          <w:bCs/>
          <w:sz w:val="28"/>
          <w:szCs w:val="28"/>
        </w:rPr>
      </w:pPr>
    </w:p>
    <w:p w14:paraId="49404414" w14:textId="41A30333" w:rsidR="00A257CE" w:rsidRPr="0083530C" w:rsidRDefault="00A257CE" w:rsidP="00A257CE">
      <w:pPr>
        <w:ind w:firstLine="709"/>
        <w:jc w:val="both"/>
        <w:rPr>
          <w:b/>
          <w:bCs/>
          <w:sz w:val="28"/>
          <w:szCs w:val="28"/>
        </w:rPr>
      </w:pPr>
      <w:r w:rsidRPr="0083530C">
        <w:rPr>
          <w:b/>
          <w:bCs/>
          <w:sz w:val="28"/>
          <w:szCs w:val="28"/>
        </w:rPr>
        <w:t>Основная литература</w:t>
      </w:r>
    </w:p>
    <w:p w14:paraId="41809C64" w14:textId="77777777" w:rsidR="00A257CE" w:rsidRDefault="00A257CE" w:rsidP="00A257CE">
      <w:pPr>
        <w:ind w:firstLine="709"/>
        <w:jc w:val="both"/>
        <w:rPr>
          <w:sz w:val="28"/>
          <w:szCs w:val="28"/>
        </w:rPr>
      </w:pPr>
      <w:r>
        <w:rPr>
          <w:sz w:val="28"/>
          <w:szCs w:val="28"/>
        </w:rPr>
        <w:t xml:space="preserve">1. </w:t>
      </w:r>
      <w:proofErr w:type="spellStart"/>
      <w:r w:rsidRPr="00410D54">
        <w:rPr>
          <w:sz w:val="28"/>
          <w:szCs w:val="28"/>
        </w:rPr>
        <w:t>Дадалко</w:t>
      </w:r>
      <w:proofErr w:type="spellEnd"/>
      <w:r w:rsidRPr="00410D54">
        <w:rPr>
          <w:sz w:val="28"/>
          <w:szCs w:val="28"/>
        </w:rPr>
        <w:t xml:space="preserve">, В. А., Современные инновационные технологии и модели обучения в </w:t>
      </w:r>
      <w:proofErr w:type="gramStart"/>
      <w:r w:rsidRPr="00410D54">
        <w:rPr>
          <w:sz w:val="28"/>
          <w:szCs w:val="28"/>
        </w:rPr>
        <w:t>образовании :</w:t>
      </w:r>
      <w:proofErr w:type="gramEnd"/>
      <w:r w:rsidRPr="00410D54">
        <w:rPr>
          <w:sz w:val="28"/>
          <w:szCs w:val="28"/>
        </w:rPr>
        <w:t xml:space="preserve"> учебное пособие / В. А. </w:t>
      </w:r>
      <w:proofErr w:type="spellStart"/>
      <w:r w:rsidRPr="00410D54">
        <w:rPr>
          <w:sz w:val="28"/>
          <w:szCs w:val="28"/>
        </w:rPr>
        <w:t>Дадалко</w:t>
      </w:r>
      <w:proofErr w:type="spellEnd"/>
      <w:r w:rsidRPr="00410D54">
        <w:rPr>
          <w:sz w:val="28"/>
          <w:szCs w:val="28"/>
        </w:rPr>
        <w:t xml:space="preserve">. — </w:t>
      </w:r>
      <w:proofErr w:type="gramStart"/>
      <w:r w:rsidRPr="00410D54">
        <w:rPr>
          <w:sz w:val="28"/>
          <w:szCs w:val="28"/>
        </w:rPr>
        <w:t>Москва :</w:t>
      </w:r>
      <w:proofErr w:type="gramEnd"/>
      <w:r w:rsidRPr="00410D54">
        <w:rPr>
          <w:sz w:val="28"/>
          <w:szCs w:val="28"/>
        </w:rPr>
        <w:t xml:space="preserve"> </w:t>
      </w:r>
      <w:proofErr w:type="spellStart"/>
      <w:r w:rsidRPr="00410D54">
        <w:rPr>
          <w:sz w:val="28"/>
          <w:szCs w:val="28"/>
        </w:rPr>
        <w:t>Русайнс</w:t>
      </w:r>
      <w:proofErr w:type="spellEnd"/>
      <w:r w:rsidRPr="00410D54">
        <w:rPr>
          <w:sz w:val="28"/>
          <w:szCs w:val="28"/>
        </w:rPr>
        <w:t xml:space="preserve">, 2024. — 321 с. — ISBN 978-5-466-06252-6. — ЭБС BOOK.ru. - URL: https://book.ru/book/953549 (дата обращения: 03.04.2024). — </w:t>
      </w:r>
      <w:proofErr w:type="gramStart"/>
      <w:r w:rsidRPr="00410D54">
        <w:rPr>
          <w:sz w:val="28"/>
          <w:szCs w:val="28"/>
        </w:rPr>
        <w:t>Текст :</w:t>
      </w:r>
      <w:proofErr w:type="gramEnd"/>
      <w:r w:rsidRPr="00410D54">
        <w:rPr>
          <w:sz w:val="28"/>
          <w:szCs w:val="28"/>
        </w:rPr>
        <w:t xml:space="preserve"> электронный.</w:t>
      </w:r>
    </w:p>
    <w:p w14:paraId="7DFC7C18" w14:textId="77777777" w:rsidR="00A257CE" w:rsidRDefault="00A257CE" w:rsidP="00A257CE">
      <w:pPr>
        <w:ind w:firstLine="709"/>
        <w:jc w:val="both"/>
        <w:rPr>
          <w:sz w:val="28"/>
          <w:szCs w:val="28"/>
        </w:rPr>
      </w:pPr>
      <w:r>
        <w:rPr>
          <w:sz w:val="28"/>
          <w:szCs w:val="28"/>
        </w:rPr>
        <w:t xml:space="preserve">2. </w:t>
      </w:r>
      <w:r w:rsidRPr="005836BB">
        <w:rPr>
          <w:sz w:val="28"/>
          <w:szCs w:val="28"/>
        </w:rPr>
        <w:t xml:space="preserve">Дрозд, К. В.  Проектирование образовательной </w:t>
      </w:r>
      <w:proofErr w:type="gramStart"/>
      <w:r w:rsidRPr="005836BB">
        <w:rPr>
          <w:sz w:val="28"/>
          <w:szCs w:val="28"/>
        </w:rPr>
        <w:t>среды :</w:t>
      </w:r>
      <w:proofErr w:type="gramEnd"/>
      <w:r w:rsidRPr="005836BB">
        <w:rPr>
          <w:sz w:val="28"/>
          <w:szCs w:val="28"/>
        </w:rPr>
        <w:t xml:space="preserve"> учебное пособие для вузов / К. В. Дрозд, И. В. Плаксина. — 2-е изд., </w:t>
      </w:r>
      <w:proofErr w:type="spellStart"/>
      <w:r w:rsidRPr="005836BB">
        <w:rPr>
          <w:sz w:val="28"/>
          <w:szCs w:val="28"/>
        </w:rPr>
        <w:t>испр</w:t>
      </w:r>
      <w:proofErr w:type="spellEnd"/>
      <w:r w:rsidRPr="005836BB">
        <w:rPr>
          <w:sz w:val="28"/>
          <w:szCs w:val="28"/>
        </w:rPr>
        <w:t xml:space="preserve">. и доп. — </w:t>
      </w:r>
      <w:proofErr w:type="gramStart"/>
      <w:r w:rsidRPr="005836BB">
        <w:rPr>
          <w:sz w:val="28"/>
          <w:szCs w:val="28"/>
        </w:rPr>
        <w:t>Москва :</w:t>
      </w:r>
      <w:proofErr w:type="gramEnd"/>
      <w:r w:rsidRPr="005836BB">
        <w:rPr>
          <w:sz w:val="28"/>
          <w:szCs w:val="28"/>
        </w:rPr>
        <w:t xml:space="preserve"> Издательство </w:t>
      </w:r>
      <w:proofErr w:type="spellStart"/>
      <w:r w:rsidRPr="005836BB">
        <w:rPr>
          <w:sz w:val="28"/>
          <w:szCs w:val="28"/>
        </w:rPr>
        <w:t>Юрайт</w:t>
      </w:r>
      <w:proofErr w:type="spellEnd"/>
      <w:r w:rsidRPr="005836BB">
        <w:rPr>
          <w:sz w:val="28"/>
          <w:szCs w:val="28"/>
        </w:rPr>
        <w:t xml:space="preserve">, 2023. — 437 с. — (Высшее образование). -  Образовательная платформа </w:t>
      </w:r>
      <w:proofErr w:type="spellStart"/>
      <w:r w:rsidRPr="005836BB">
        <w:rPr>
          <w:sz w:val="28"/>
          <w:szCs w:val="28"/>
        </w:rPr>
        <w:t>Юрайт</w:t>
      </w:r>
      <w:proofErr w:type="spellEnd"/>
      <w:r w:rsidRPr="005836BB">
        <w:rPr>
          <w:sz w:val="28"/>
          <w:szCs w:val="28"/>
        </w:rPr>
        <w:t xml:space="preserve"> [сайт]. — URL: https://urait.ru/bcode/516367 (дата обращения: 03.04.2024). — </w:t>
      </w:r>
      <w:proofErr w:type="gramStart"/>
      <w:r w:rsidRPr="005836BB">
        <w:rPr>
          <w:sz w:val="28"/>
          <w:szCs w:val="28"/>
        </w:rPr>
        <w:t>Текст :</w:t>
      </w:r>
      <w:proofErr w:type="gramEnd"/>
      <w:r w:rsidRPr="005836BB">
        <w:rPr>
          <w:sz w:val="28"/>
          <w:szCs w:val="28"/>
        </w:rPr>
        <w:t xml:space="preserve"> электронный.</w:t>
      </w:r>
    </w:p>
    <w:p w14:paraId="5A31A7C4" w14:textId="77777777" w:rsidR="00A257CE" w:rsidRDefault="00A257CE" w:rsidP="00A257CE">
      <w:pPr>
        <w:ind w:firstLine="709"/>
        <w:jc w:val="both"/>
        <w:rPr>
          <w:sz w:val="28"/>
          <w:szCs w:val="28"/>
        </w:rPr>
      </w:pPr>
      <w:r>
        <w:rPr>
          <w:sz w:val="28"/>
          <w:szCs w:val="28"/>
        </w:rPr>
        <w:t xml:space="preserve">3. </w:t>
      </w:r>
      <w:r w:rsidRPr="005836BB">
        <w:rPr>
          <w:sz w:val="28"/>
          <w:szCs w:val="28"/>
        </w:rPr>
        <w:t xml:space="preserve">Государственное и муниципальное управление в системе образования + </w:t>
      </w:r>
      <w:proofErr w:type="spellStart"/>
      <w:proofErr w:type="gramStart"/>
      <w:r w:rsidRPr="005836BB">
        <w:rPr>
          <w:sz w:val="28"/>
          <w:szCs w:val="28"/>
        </w:rPr>
        <w:t>еПриложение</w:t>
      </w:r>
      <w:proofErr w:type="spellEnd"/>
      <w:r w:rsidRPr="005836BB">
        <w:rPr>
          <w:sz w:val="28"/>
          <w:szCs w:val="28"/>
        </w:rPr>
        <w:t xml:space="preserve"> :</w:t>
      </w:r>
      <w:proofErr w:type="gramEnd"/>
      <w:r w:rsidRPr="005836BB">
        <w:rPr>
          <w:sz w:val="28"/>
          <w:szCs w:val="28"/>
        </w:rPr>
        <w:t xml:space="preserve"> учебник / И. В. </w:t>
      </w:r>
      <w:proofErr w:type="spellStart"/>
      <w:r w:rsidRPr="005836BB">
        <w:rPr>
          <w:sz w:val="28"/>
          <w:szCs w:val="28"/>
        </w:rPr>
        <w:t>Милькина</w:t>
      </w:r>
      <w:proofErr w:type="spellEnd"/>
      <w:r w:rsidRPr="005836BB">
        <w:rPr>
          <w:sz w:val="28"/>
          <w:szCs w:val="28"/>
        </w:rPr>
        <w:t xml:space="preserve">, К. В. Васильева, Д. Ю. Знаменский [и др.] ; под общ. ред. И. В. </w:t>
      </w:r>
      <w:proofErr w:type="spellStart"/>
      <w:r w:rsidRPr="005836BB">
        <w:rPr>
          <w:sz w:val="28"/>
          <w:szCs w:val="28"/>
        </w:rPr>
        <w:t>Милькиной</w:t>
      </w:r>
      <w:proofErr w:type="spellEnd"/>
      <w:r w:rsidRPr="005836BB">
        <w:rPr>
          <w:sz w:val="28"/>
          <w:szCs w:val="28"/>
        </w:rPr>
        <w:t xml:space="preserve">. — </w:t>
      </w:r>
      <w:proofErr w:type="gramStart"/>
      <w:r w:rsidRPr="005836BB">
        <w:rPr>
          <w:sz w:val="28"/>
          <w:szCs w:val="28"/>
        </w:rPr>
        <w:t>Москва :</w:t>
      </w:r>
      <w:proofErr w:type="gramEnd"/>
      <w:r w:rsidRPr="005836BB">
        <w:rPr>
          <w:sz w:val="28"/>
          <w:szCs w:val="28"/>
        </w:rPr>
        <w:t xml:space="preserve"> </w:t>
      </w:r>
      <w:proofErr w:type="spellStart"/>
      <w:r w:rsidRPr="005836BB">
        <w:rPr>
          <w:sz w:val="28"/>
          <w:szCs w:val="28"/>
        </w:rPr>
        <w:t>КноРус</w:t>
      </w:r>
      <w:proofErr w:type="spellEnd"/>
      <w:r w:rsidRPr="005836BB">
        <w:rPr>
          <w:sz w:val="28"/>
          <w:szCs w:val="28"/>
        </w:rPr>
        <w:t xml:space="preserve">, 2021. — 179 с. — (Магистратура). - ISBN 978-5-406-07301-8. — ЭБС BOOK.ru. - URL: https://book.ru/book/938801 (дата обращения: 03.04.2024). — </w:t>
      </w:r>
      <w:proofErr w:type="gramStart"/>
      <w:r w:rsidRPr="005836BB">
        <w:rPr>
          <w:sz w:val="28"/>
          <w:szCs w:val="28"/>
        </w:rPr>
        <w:t>Текст :</w:t>
      </w:r>
      <w:proofErr w:type="gramEnd"/>
      <w:r w:rsidRPr="005836BB">
        <w:rPr>
          <w:sz w:val="28"/>
          <w:szCs w:val="28"/>
        </w:rPr>
        <w:t xml:space="preserve"> электронный.</w:t>
      </w:r>
    </w:p>
    <w:p w14:paraId="0CE02875" w14:textId="77777777" w:rsidR="00B37BE4" w:rsidRDefault="00B37BE4" w:rsidP="00A257CE">
      <w:pPr>
        <w:ind w:firstLine="709"/>
        <w:jc w:val="both"/>
        <w:rPr>
          <w:b/>
          <w:bCs/>
          <w:sz w:val="28"/>
          <w:szCs w:val="28"/>
        </w:rPr>
      </w:pPr>
    </w:p>
    <w:p w14:paraId="3DFDFE91" w14:textId="74EB95D6" w:rsidR="00A257CE" w:rsidRDefault="00A257CE" w:rsidP="00A257CE">
      <w:pPr>
        <w:ind w:firstLine="709"/>
        <w:jc w:val="both"/>
        <w:rPr>
          <w:sz w:val="28"/>
          <w:szCs w:val="28"/>
        </w:rPr>
      </w:pPr>
      <w:r w:rsidRPr="0083530C">
        <w:rPr>
          <w:b/>
          <w:bCs/>
          <w:sz w:val="28"/>
          <w:szCs w:val="28"/>
        </w:rPr>
        <w:t>Дополнительная литература</w:t>
      </w:r>
    </w:p>
    <w:p w14:paraId="541BDDE3" w14:textId="77777777" w:rsidR="00A257CE" w:rsidRDefault="00A257CE" w:rsidP="00A257CE">
      <w:pPr>
        <w:ind w:firstLine="709"/>
        <w:jc w:val="both"/>
        <w:rPr>
          <w:sz w:val="28"/>
          <w:szCs w:val="28"/>
        </w:rPr>
      </w:pPr>
      <w:r>
        <w:rPr>
          <w:sz w:val="28"/>
          <w:szCs w:val="28"/>
        </w:rPr>
        <w:t xml:space="preserve">4. </w:t>
      </w:r>
      <w:proofErr w:type="spellStart"/>
      <w:r w:rsidRPr="001D0D76">
        <w:rPr>
          <w:sz w:val="28"/>
          <w:szCs w:val="28"/>
        </w:rPr>
        <w:t>Цифровизация</w:t>
      </w:r>
      <w:proofErr w:type="spellEnd"/>
      <w:r w:rsidRPr="001D0D76">
        <w:rPr>
          <w:sz w:val="28"/>
          <w:szCs w:val="28"/>
        </w:rPr>
        <w:t xml:space="preserve"> образования: тенденции, проблемы, </w:t>
      </w:r>
      <w:proofErr w:type="gramStart"/>
      <w:r w:rsidRPr="001D0D76">
        <w:rPr>
          <w:sz w:val="28"/>
          <w:szCs w:val="28"/>
        </w:rPr>
        <w:t>перспективы :</w:t>
      </w:r>
      <w:proofErr w:type="gramEnd"/>
      <w:r w:rsidRPr="001D0D76">
        <w:rPr>
          <w:sz w:val="28"/>
          <w:szCs w:val="28"/>
        </w:rPr>
        <w:t xml:space="preserve"> монография / С. О. Мусиенко, Д. А. Егорова, Л. Е. </w:t>
      </w:r>
      <w:proofErr w:type="spellStart"/>
      <w:r w:rsidRPr="001D0D76">
        <w:rPr>
          <w:sz w:val="28"/>
          <w:szCs w:val="28"/>
        </w:rPr>
        <w:t>Хрустова</w:t>
      </w:r>
      <w:proofErr w:type="spellEnd"/>
      <w:r w:rsidRPr="001D0D76">
        <w:rPr>
          <w:sz w:val="28"/>
          <w:szCs w:val="28"/>
        </w:rPr>
        <w:t xml:space="preserve">, Е. В. Корнилова. — </w:t>
      </w:r>
      <w:proofErr w:type="gramStart"/>
      <w:r w:rsidRPr="001D0D76">
        <w:rPr>
          <w:sz w:val="28"/>
          <w:szCs w:val="28"/>
        </w:rPr>
        <w:t>Москва :</w:t>
      </w:r>
      <w:proofErr w:type="gramEnd"/>
      <w:r w:rsidRPr="001D0D76">
        <w:rPr>
          <w:sz w:val="28"/>
          <w:szCs w:val="28"/>
        </w:rPr>
        <w:t xml:space="preserve"> </w:t>
      </w:r>
      <w:proofErr w:type="spellStart"/>
      <w:r w:rsidRPr="001D0D76">
        <w:rPr>
          <w:sz w:val="28"/>
          <w:szCs w:val="28"/>
        </w:rPr>
        <w:t>КноРус</w:t>
      </w:r>
      <w:proofErr w:type="spellEnd"/>
      <w:r w:rsidRPr="001D0D76">
        <w:rPr>
          <w:sz w:val="28"/>
          <w:szCs w:val="28"/>
        </w:rPr>
        <w:t xml:space="preserve">, 2022. — 162 с. — ISBN 978-5-406-09700-7. — ЭБС BOOK.ru. - URL: https://book.ru/book/943646 (дата обращения: 03.04.2024). — </w:t>
      </w:r>
      <w:proofErr w:type="gramStart"/>
      <w:r w:rsidRPr="001D0D76">
        <w:rPr>
          <w:sz w:val="28"/>
          <w:szCs w:val="28"/>
        </w:rPr>
        <w:t>Текст :</w:t>
      </w:r>
      <w:proofErr w:type="gramEnd"/>
      <w:r w:rsidRPr="001D0D76">
        <w:rPr>
          <w:sz w:val="28"/>
          <w:szCs w:val="28"/>
        </w:rPr>
        <w:t xml:space="preserve"> электронный.</w:t>
      </w:r>
    </w:p>
    <w:p w14:paraId="4C1C25CE" w14:textId="77777777" w:rsidR="00A257CE" w:rsidRDefault="00A257CE" w:rsidP="00A257CE">
      <w:pPr>
        <w:ind w:firstLine="709"/>
        <w:jc w:val="both"/>
        <w:rPr>
          <w:sz w:val="28"/>
          <w:szCs w:val="28"/>
        </w:rPr>
      </w:pPr>
      <w:r>
        <w:rPr>
          <w:sz w:val="28"/>
          <w:szCs w:val="28"/>
        </w:rPr>
        <w:t xml:space="preserve">5. </w:t>
      </w:r>
      <w:r w:rsidRPr="001D0D76">
        <w:rPr>
          <w:sz w:val="28"/>
          <w:szCs w:val="28"/>
        </w:rPr>
        <w:t xml:space="preserve">Авдеева, С. М. Разработка правовых механизмов функционирования перспективных программных инструментов, направленных на реализацию государственной политики в сфере </w:t>
      </w:r>
      <w:proofErr w:type="gramStart"/>
      <w:r w:rsidRPr="001D0D76">
        <w:rPr>
          <w:sz w:val="28"/>
          <w:szCs w:val="28"/>
        </w:rPr>
        <w:t>образования :</w:t>
      </w:r>
      <w:proofErr w:type="gramEnd"/>
      <w:r w:rsidRPr="001D0D76">
        <w:rPr>
          <w:sz w:val="28"/>
          <w:szCs w:val="28"/>
        </w:rPr>
        <w:t xml:space="preserve"> монография / С. М. Авдеева, И. В. Аржанова, А. В. Карпов. - </w:t>
      </w:r>
      <w:proofErr w:type="gramStart"/>
      <w:r w:rsidRPr="001D0D76">
        <w:rPr>
          <w:sz w:val="28"/>
          <w:szCs w:val="28"/>
        </w:rPr>
        <w:t>Москва :</w:t>
      </w:r>
      <w:proofErr w:type="gramEnd"/>
      <w:r w:rsidRPr="001D0D76">
        <w:rPr>
          <w:sz w:val="28"/>
          <w:szCs w:val="28"/>
        </w:rPr>
        <w:t xml:space="preserve"> Издательско-торговая корпорация «Дашков и К°», 2016. - 386 с. - ISBN 978-5-394-02797-0. - ЭБС ZNANIUM. - URL: https://znanium.com/catalog/product/1449625 (дата обращения: 03.04.2024). – </w:t>
      </w:r>
      <w:proofErr w:type="gramStart"/>
      <w:r w:rsidRPr="001D0D76">
        <w:rPr>
          <w:sz w:val="28"/>
          <w:szCs w:val="28"/>
        </w:rPr>
        <w:t>Текст :</w:t>
      </w:r>
      <w:proofErr w:type="gramEnd"/>
      <w:r w:rsidRPr="001D0D76">
        <w:rPr>
          <w:sz w:val="28"/>
          <w:szCs w:val="28"/>
        </w:rPr>
        <w:t xml:space="preserve"> электронный.</w:t>
      </w:r>
    </w:p>
    <w:p w14:paraId="6EE32F97" w14:textId="77777777" w:rsidR="00A257CE" w:rsidRDefault="00A257CE" w:rsidP="00A257CE">
      <w:pPr>
        <w:ind w:firstLine="709"/>
        <w:jc w:val="both"/>
        <w:rPr>
          <w:sz w:val="28"/>
          <w:szCs w:val="28"/>
        </w:rPr>
      </w:pPr>
      <w:r>
        <w:rPr>
          <w:sz w:val="28"/>
          <w:szCs w:val="28"/>
        </w:rPr>
        <w:t xml:space="preserve">6. </w:t>
      </w:r>
      <w:proofErr w:type="spellStart"/>
      <w:r w:rsidRPr="001D0D76">
        <w:rPr>
          <w:sz w:val="28"/>
          <w:szCs w:val="28"/>
        </w:rPr>
        <w:t>Ариянц</w:t>
      </w:r>
      <w:proofErr w:type="spellEnd"/>
      <w:r w:rsidRPr="001D0D76">
        <w:rPr>
          <w:sz w:val="28"/>
          <w:szCs w:val="28"/>
        </w:rPr>
        <w:t xml:space="preserve">, А. А., Сравнительный анализ лучших практик нормативно-правового регулирования </w:t>
      </w:r>
      <w:proofErr w:type="spellStart"/>
      <w:r w:rsidRPr="001D0D76">
        <w:rPr>
          <w:sz w:val="28"/>
          <w:szCs w:val="28"/>
        </w:rPr>
        <w:t>грантового</w:t>
      </w:r>
      <w:proofErr w:type="spellEnd"/>
      <w:r w:rsidRPr="001D0D76">
        <w:rPr>
          <w:sz w:val="28"/>
          <w:szCs w:val="28"/>
        </w:rPr>
        <w:t xml:space="preserve"> (проектного) финансирования научных исследований и разработок на национальном и международном </w:t>
      </w:r>
      <w:proofErr w:type="gramStart"/>
      <w:r w:rsidRPr="001D0D76">
        <w:rPr>
          <w:sz w:val="28"/>
          <w:szCs w:val="28"/>
        </w:rPr>
        <w:t>уровнях :</w:t>
      </w:r>
      <w:proofErr w:type="gramEnd"/>
      <w:r w:rsidRPr="001D0D76">
        <w:rPr>
          <w:sz w:val="28"/>
          <w:szCs w:val="28"/>
        </w:rPr>
        <w:t xml:space="preserve"> монография / А. А. </w:t>
      </w:r>
      <w:proofErr w:type="spellStart"/>
      <w:r w:rsidRPr="001D0D76">
        <w:rPr>
          <w:sz w:val="28"/>
          <w:szCs w:val="28"/>
        </w:rPr>
        <w:t>Ариянц</w:t>
      </w:r>
      <w:proofErr w:type="spellEnd"/>
      <w:r w:rsidRPr="001D0D76">
        <w:rPr>
          <w:sz w:val="28"/>
          <w:szCs w:val="28"/>
        </w:rPr>
        <w:t xml:space="preserve">, Н. А. </w:t>
      </w:r>
      <w:proofErr w:type="spellStart"/>
      <w:r w:rsidRPr="001D0D76">
        <w:rPr>
          <w:sz w:val="28"/>
          <w:szCs w:val="28"/>
        </w:rPr>
        <w:t>Пожилова</w:t>
      </w:r>
      <w:proofErr w:type="spellEnd"/>
      <w:r w:rsidRPr="001D0D76">
        <w:rPr>
          <w:sz w:val="28"/>
          <w:szCs w:val="28"/>
        </w:rPr>
        <w:t xml:space="preserve">, В. Ю. </w:t>
      </w:r>
      <w:proofErr w:type="spellStart"/>
      <w:r w:rsidRPr="001D0D76">
        <w:rPr>
          <w:sz w:val="28"/>
          <w:szCs w:val="28"/>
        </w:rPr>
        <w:t>Слепак</w:t>
      </w:r>
      <w:proofErr w:type="spellEnd"/>
      <w:r w:rsidRPr="001D0D76">
        <w:rPr>
          <w:sz w:val="28"/>
          <w:szCs w:val="28"/>
        </w:rPr>
        <w:t xml:space="preserve">. — </w:t>
      </w:r>
      <w:proofErr w:type="gramStart"/>
      <w:r w:rsidRPr="001D0D76">
        <w:rPr>
          <w:sz w:val="28"/>
          <w:szCs w:val="28"/>
        </w:rPr>
        <w:t>Москва :</w:t>
      </w:r>
      <w:proofErr w:type="gramEnd"/>
      <w:r w:rsidRPr="001D0D76">
        <w:rPr>
          <w:sz w:val="28"/>
          <w:szCs w:val="28"/>
        </w:rPr>
        <w:t xml:space="preserve"> </w:t>
      </w:r>
      <w:proofErr w:type="spellStart"/>
      <w:r w:rsidRPr="001D0D76">
        <w:rPr>
          <w:sz w:val="28"/>
          <w:szCs w:val="28"/>
        </w:rPr>
        <w:t>Русайнс</w:t>
      </w:r>
      <w:proofErr w:type="spellEnd"/>
      <w:r w:rsidRPr="001D0D76">
        <w:rPr>
          <w:sz w:val="28"/>
          <w:szCs w:val="28"/>
        </w:rPr>
        <w:t xml:space="preserve">, 2022. — 187 с. — ISBN 978-5-4365-7641-1. — ЭБС BOOK.ru. - URL: https://book.ru/book/943426 (дата </w:t>
      </w:r>
      <w:r w:rsidRPr="001D0D76">
        <w:rPr>
          <w:sz w:val="28"/>
          <w:szCs w:val="28"/>
        </w:rPr>
        <w:lastRenderedPageBreak/>
        <w:t xml:space="preserve">обращения: 03.04.2024). — </w:t>
      </w:r>
      <w:proofErr w:type="gramStart"/>
      <w:r w:rsidRPr="001D0D76">
        <w:rPr>
          <w:sz w:val="28"/>
          <w:szCs w:val="28"/>
        </w:rPr>
        <w:t>Текст :</w:t>
      </w:r>
      <w:proofErr w:type="gramEnd"/>
      <w:r w:rsidRPr="001D0D76">
        <w:rPr>
          <w:sz w:val="28"/>
          <w:szCs w:val="28"/>
        </w:rPr>
        <w:t xml:space="preserve"> электронный.</w:t>
      </w:r>
    </w:p>
    <w:p w14:paraId="1CA5B94E" w14:textId="77777777" w:rsidR="00A257CE" w:rsidRDefault="00A257CE" w:rsidP="00A257CE">
      <w:pPr>
        <w:ind w:firstLine="709"/>
        <w:jc w:val="both"/>
        <w:rPr>
          <w:sz w:val="28"/>
          <w:szCs w:val="28"/>
        </w:rPr>
      </w:pPr>
      <w:r>
        <w:rPr>
          <w:sz w:val="28"/>
          <w:szCs w:val="28"/>
        </w:rPr>
        <w:t xml:space="preserve">7. </w:t>
      </w:r>
      <w:r w:rsidRPr="00580A3D">
        <w:rPr>
          <w:sz w:val="28"/>
          <w:szCs w:val="28"/>
        </w:rPr>
        <w:t xml:space="preserve">Экосистема вузов: трансформация российской системы образования: монография / С.Е. Прокофьев, Е.А. Каменева, С.П. </w:t>
      </w:r>
      <w:proofErr w:type="spellStart"/>
      <w:r w:rsidRPr="00580A3D">
        <w:rPr>
          <w:sz w:val="28"/>
          <w:szCs w:val="28"/>
        </w:rPr>
        <w:t>Солянникова</w:t>
      </w:r>
      <w:proofErr w:type="spellEnd"/>
      <w:r w:rsidRPr="00580A3D">
        <w:rPr>
          <w:sz w:val="28"/>
          <w:szCs w:val="28"/>
        </w:rPr>
        <w:t xml:space="preserve"> [и др.]; под ред. С.Е. Прокофьева; </w:t>
      </w:r>
      <w:proofErr w:type="spellStart"/>
      <w:r w:rsidRPr="00580A3D">
        <w:rPr>
          <w:sz w:val="28"/>
          <w:szCs w:val="28"/>
        </w:rPr>
        <w:t>Финуниверситет</w:t>
      </w:r>
      <w:proofErr w:type="spellEnd"/>
      <w:r w:rsidRPr="00580A3D">
        <w:rPr>
          <w:sz w:val="28"/>
          <w:szCs w:val="28"/>
        </w:rPr>
        <w:t xml:space="preserve">. — Москва: Инфра-М, 2023 — 485 с.: ил. — (Научная мысль). —  DOI 10.12737/1901313. - ISBN 978-5-16-017986-5. - </w:t>
      </w:r>
      <w:proofErr w:type="gramStart"/>
      <w:r w:rsidRPr="00580A3D">
        <w:rPr>
          <w:sz w:val="28"/>
          <w:szCs w:val="28"/>
        </w:rPr>
        <w:t>Текст :</w:t>
      </w:r>
      <w:proofErr w:type="gramEnd"/>
      <w:r w:rsidRPr="00580A3D">
        <w:rPr>
          <w:sz w:val="28"/>
          <w:szCs w:val="28"/>
        </w:rPr>
        <w:t xml:space="preserve"> непосредственный. - То же. - ЭБС ZNANIUM.com. - URL: https://znanium.com/catalog/product/1901313 (дата обращения: 02.04.2024). –  </w:t>
      </w:r>
      <w:proofErr w:type="gramStart"/>
      <w:r w:rsidRPr="00580A3D">
        <w:rPr>
          <w:sz w:val="28"/>
          <w:szCs w:val="28"/>
        </w:rPr>
        <w:t>Текст :</w:t>
      </w:r>
      <w:proofErr w:type="gramEnd"/>
      <w:r w:rsidRPr="00580A3D">
        <w:rPr>
          <w:sz w:val="28"/>
          <w:szCs w:val="28"/>
        </w:rPr>
        <w:t xml:space="preserve"> электронный. </w:t>
      </w:r>
    </w:p>
    <w:p w14:paraId="1FD73DB8" w14:textId="77777777" w:rsidR="00B37BE4" w:rsidRDefault="00B37BE4" w:rsidP="00065B08">
      <w:pPr>
        <w:pStyle w:val="1"/>
        <w:spacing w:before="0" w:after="0"/>
        <w:ind w:firstLine="709"/>
        <w:jc w:val="both"/>
        <w:rPr>
          <w:rFonts w:ascii="Times New Roman" w:hAnsi="Times New Roman" w:cs="Times New Roman"/>
          <w:b/>
          <w:sz w:val="28"/>
          <w:szCs w:val="28"/>
        </w:rPr>
      </w:pPr>
    </w:p>
    <w:p w14:paraId="69263763" w14:textId="6AAA3C46" w:rsidR="00356333" w:rsidRPr="00065B08" w:rsidRDefault="00026B48" w:rsidP="00065B08">
      <w:pPr>
        <w:pStyle w:val="1"/>
        <w:spacing w:before="0" w:after="0"/>
        <w:ind w:firstLine="709"/>
        <w:jc w:val="both"/>
        <w:rPr>
          <w:rFonts w:ascii="Times New Roman" w:hAnsi="Times New Roman" w:cs="Times New Roman"/>
          <w:b/>
          <w:bCs/>
          <w:sz w:val="28"/>
          <w:szCs w:val="28"/>
        </w:rPr>
      </w:pPr>
      <w:r w:rsidRPr="00065B08">
        <w:rPr>
          <w:rFonts w:ascii="Times New Roman" w:hAnsi="Times New Roman" w:cs="Times New Roman"/>
          <w:b/>
          <w:sz w:val="28"/>
          <w:szCs w:val="28"/>
        </w:rPr>
        <w:t>9. П</w:t>
      </w:r>
      <w:r w:rsidRPr="00065B08">
        <w:rPr>
          <w:rFonts w:ascii="Times New Roman" w:hAnsi="Times New Roman" w:cs="Times New Roman"/>
          <w:b/>
          <w:bCs/>
          <w:sz w:val="28"/>
          <w:szCs w:val="28"/>
        </w:rPr>
        <w:t>еречень ресурсов информационно-телекоммуникационной сети «Интернет», необходимых для освоения дисциплины</w:t>
      </w:r>
      <w:bookmarkEnd w:id="14"/>
    </w:p>
    <w:p w14:paraId="682B91FD" w14:textId="77777777" w:rsidR="004D41F6" w:rsidRDefault="004D41F6" w:rsidP="004D41F6">
      <w:pPr>
        <w:pStyle w:val="14"/>
        <w:widowControl w:val="0"/>
        <w:numPr>
          <w:ilvl w:val="0"/>
          <w:numId w:val="9"/>
        </w:numPr>
        <w:suppressAutoHyphens/>
        <w:ind w:left="0" w:firstLine="851"/>
        <w:contextualSpacing/>
        <w:jc w:val="both"/>
        <w:rPr>
          <w:rFonts w:ascii="Times New Roman" w:eastAsia="Arial Narrow" w:hAnsi="Times New Roman" w:cs="Times New Roman"/>
          <w:color w:val="auto"/>
          <w:szCs w:val="28"/>
          <w:lang w:eastAsia="en-US"/>
        </w:rPr>
      </w:pPr>
      <w:r w:rsidRPr="002F2362">
        <w:rPr>
          <w:rFonts w:ascii="Times New Roman" w:eastAsia="Arial Narrow" w:hAnsi="Times New Roman" w:cs="Times New Roman"/>
          <w:color w:val="auto"/>
          <w:szCs w:val="28"/>
          <w:lang w:eastAsia="en-US"/>
        </w:rPr>
        <w:t xml:space="preserve">Официальный сайт Федеральной службы государственной статистики </w:t>
      </w:r>
      <w:hyperlink r:id="rId9" w:history="1">
        <w:r w:rsidRPr="002F2362">
          <w:rPr>
            <w:rStyle w:val="a9"/>
            <w:rFonts w:ascii="Times New Roman" w:eastAsia="Arial Narrow" w:hAnsi="Times New Roman" w:cs="Times New Roman"/>
            <w:color w:val="auto"/>
            <w:szCs w:val="28"/>
            <w:lang w:eastAsia="en-US"/>
          </w:rPr>
          <w:t>https://rosstat.gov.ru</w:t>
        </w:r>
      </w:hyperlink>
      <w:r w:rsidRPr="002F2362">
        <w:rPr>
          <w:rFonts w:ascii="Times New Roman" w:eastAsia="Arial Narrow" w:hAnsi="Times New Roman" w:cs="Times New Roman"/>
          <w:color w:val="auto"/>
          <w:szCs w:val="28"/>
          <w:lang w:eastAsia="en-US"/>
        </w:rPr>
        <w:t xml:space="preserve"> </w:t>
      </w:r>
    </w:p>
    <w:p w14:paraId="6A8C81AF" w14:textId="77777777" w:rsidR="004D41F6" w:rsidRDefault="004D41F6" w:rsidP="004D41F6">
      <w:pPr>
        <w:pStyle w:val="14"/>
        <w:widowControl w:val="0"/>
        <w:numPr>
          <w:ilvl w:val="0"/>
          <w:numId w:val="9"/>
        </w:numPr>
        <w:suppressAutoHyphens/>
        <w:ind w:left="0" w:firstLine="851"/>
        <w:contextualSpacing/>
        <w:jc w:val="both"/>
        <w:rPr>
          <w:rFonts w:ascii="Times New Roman" w:eastAsia="Arial Narrow" w:hAnsi="Times New Roman" w:cs="Times New Roman"/>
          <w:color w:val="auto"/>
          <w:szCs w:val="28"/>
          <w:lang w:eastAsia="en-US"/>
        </w:rPr>
      </w:pPr>
      <w:r>
        <w:rPr>
          <w:rFonts w:ascii="Times New Roman" w:eastAsia="Arial Narrow" w:hAnsi="Times New Roman" w:cs="Times New Roman"/>
          <w:color w:val="auto"/>
          <w:szCs w:val="28"/>
          <w:lang w:eastAsia="en-US"/>
        </w:rPr>
        <w:t xml:space="preserve">Официальный сайт Министерства науки и высшего образования Российской Федерации </w:t>
      </w:r>
      <w:r w:rsidRPr="00D35428">
        <w:rPr>
          <w:rFonts w:ascii="Times New Roman" w:eastAsia="Arial Narrow" w:hAnsi="Times New Roman" w:cs="Times New Roman"/>
          <w:color w:val="auto"/>
          <w:szCs w:val="28"/>
          <w:lang w:eastAsia="en-US"/>
        </w:rPr>
        <w:t>https://minobrnauki.gov.ru/</w:t>
      </w:r>
    </w:p>
    <w:p w14:paraId="2B580133" w14:textId="7D8DF48B" w:rsidR="004D41F6" w:rsidRDefault="004D41F6" w:rsidP="004D41F6">
      <w:pPr>
        <w:pStyle w:val="14"/>
        <w:widowControl w:val="0"/>
        <w:numPr>
          <w:ilvl w:val="0"/>
          <w:numId w:val="9"/>
        </w:numPr>
        <w:suppressAutoHyphens/>
        <w:ind w:left="0" w:firstLine="851"/>
        <w:contextualSpacing/>
        <w:jc w:val="both"/>
        <w:rPr>
          <w:rFonts w:ascii="Times New Roman" w:eastAsia="Arial Narrow" w:hAnsi="Times New Roman" w:cs="Times New Roman"/>
          <w:color w:val="auto"/>
          <w:szCs w:val="28"/>
          <w:lang w:eastAsia="en-US"/>
        </w:rPr>
      </w:pPr>
      <w:r>
        <w:rPr>
          <w:rFonts w:ascii="Times New Roman" w:eastAsia="Arial Narrow" w:hAnsi="Times New Roman" w:cs="Times New Roman"/>
          <w:color w:val="auto"/>
          <w:szCs w:val="28"/>
          <w:lang w:eastAsia="en-US"/>
        </w:rPr>
        <w:t xml:space="preserve">Официальный сайт Министерства просвещения Российской Федерации </w:t>
      </w:r>
      <w:hyperlink r:id="rId10" w:history="1">
        <w:r w:rsidRPr="00C00EE5">
          <w:rPr>
            <w:rStyle w:val="a9"/>
            <w:rFonts w:ascii="Times New Roman" w:eastAsia="Arial Narrow" w:hAnsi="Times New Roman" w:cs="Times New Roman"/>
            <w:szCs w:val="28"/>
            <w:lang w:eastAsia="en-US"/>
          </w:rPr>
          <w:t>https://edu.gov.ru/</w:t>
        </w:r>
      </w:hyperlink>
    </w:p>
    <w:p w14:paraId="6A32C735" w14:textId="77777777" w:rsidR="004D41F6" w:rsidRDefault="004D41F6" w:rsidP="004D41F6">
      <w:pPr>
        <w:pStyle w:val="14"/>
        <w:widowControl w:val="0"/>
        <w:numPr>
          <w:ilvl w:val="0"/>
          <w:numId w:val="9"/>
        </w:numPr>
        <w:suppressAutoHyphens/>
        <w:ind w:left="0" w:firstLine="851"/>
        <w:contextualSpacing/>
        <w:jc w:val="both"/>
        <w:rPr>
          <w:rFonts w:ascii="Times New Roman" w:eastAsia="Arial Narrow" w:hAnsi="Times New Roman" w:cs="Times New Roman"/>
          <w:color w:val="auto"/>
          <w:szCs w:val="28"/>
          <w:lang w:eastAsia="en-US"/>
        </w:rPr>
      </w:pPr>
      <w:r>
        <w:rPr>
          <w:rFonts w:ascii="Times New Roman" w:eastAsia="Arial Narrow" w:hAnsi="Times New Roman" w:cs="Times New Roman"/>
          <w:color w:val="auto"/>
          <w:szCs w:val="28"/>
          <w:lang w:eastAsia="en-US"/>
        </w:rPr>
        <w:t xml:space="preserve">Официальный сайт </w:t>
      </w:r>
      <w:proofErr w:type="spellStart"/>
      <w:r>
        <w:rPr>
          <w:rFonts w:ascii="Times New Roman" w:eastAsia="Arial Narrow" w:hAnsi="Times New Roman" w:cs="Times New Roman"/>
          <w:color w:val="auto"/>
          <w:szCs w:val="28"/>
          <w:lang w:eastAsia="en-US"/>
        </w:rPr>
        <w:t>Рособрнадзора</w:t>
      </w:r>
      <w:proofErr w:type="spellEnd"/>
      <w:r>
        <w:rPr>
          <w:rFonts w:ascii="Times New Roman" w:eastAsia="Arial Narrow" w:hAnsi="Times New Roman" w:cs="Times New Roman"/>
          <w:color w:val="auto"/>
          <w:szCs w:val="28"/>
          <w:lang w:eastAsia="en-US"/>
        </w:rPr>
        <w:t xml:space="preserve"> </w:t>
      </w:r>
      <w:hyperlink r:id="rId11" w:history="1">
        <w:r w:rsidRPr="00C00EE5">
          <w:rPr>
            <w:rStyle w:val="a9"/>
            <w:rFonts w:ascii="Times New Roman" w:eastAsia="Arial Narrow" w:hAnsi="Times New Roman" w:cs="Times New Roman"/>
            <w:szCs w:val="28"/>
            <w:lang w:eastAsia="en-US"/>
          </w:rPr>
          <w:t>https://obrnadzor.gov.ru/</w:t>
        </w:r>
      </w:hyperlink>
    </w:p>
    <w:p w14:paraId="3911399C" w14:textId="77777777" w:rsidR="004D41F6" w:rsidRPr="00577D79" w:rsidRDefault="004D41F6" w:rsidP="004D41F6">
      <w:pPr>
        <w:ind w:firstLine="851"/>
        <w:jc w:val="both"/>
        <w:rPr>
          <w:sz w:val="28"/>
          <w:szCs w:val="28"/>
        </w:rPr>
      </w:pPr>
      <w:r w:rsidRPr="00577D79">
        <w:rPr>
          <w:sz w:val="28"/>
          <w:szCs w:val="28"/>
        </w:rPr>
        <w:t>5. Электронные ресурсы БИК:</w:t>
      </w:r>
    </w:p>
    <w:p w14:paraId="64DBEB17" w14:textId="77777777" w:rsidR="004D41F6" w:rsidRPr="00577D79" w:rsidRDefault="004D41F6" w:rsidP="004D41F6">
      <w:pPr>
        <w:ind w:firstLine="851"/>
        <w:jc w:val="both"/>
        <w:rPr>
          <w:sz w:val="28"/>
          <w:szCs w:val="28"/>
        </w:rPr>
      </w:pPr>
      <w:r w:rsidRPr="00577D79">
        <w:rPr>
          <w:sz w:val="28"/>
          <w:szCs w:val="28"/>
        </w:rPr>
        <w:t xml:space="preserve">            - Электронная библиотека Финансового университета (ЭБ) http://elib.fa.ru/</w:t>
      </w:r>
    </w:p>
    <w:p w14:paraId="63D6ADE4" w14:textId="77777777" w:rsidR="004D41F6" w:rsidRPr="00577D79" w:rsidRDefault="004D41F6" w:rsidP="004D41F6">
      <w:pPr>
        <w:ind w:firstLine="851"/>
        <w:jc w:val="both"/>
        <w:rPr>
          <w:sz w:val="28"/>
          <w:szCs w:val="28"/>
        </w:rPr>
      </w:pPr>
      <w:r w:rsidRPr="00577D79">
        <w:rPr>
          <w:sz w:val="28"/>
          <w:szCs w:val="28"/>
        </w:rPr>
        <w:t xml:space="preserve">            - Электронно-библиотечная система BOOK.RU http://www.book.ru</w:t>
      </w:r>
    </w:p>
    <w:p w14:paraId="3DD9EA2E" w14:textId="77777777" w:rsidR="004D41F6" w:rsidRPr="00577D79" w:rsidRDefault="004D41F6" w:rsidP="004D41F6">
      <w:pPr>
        <w:ind w:firstLine="851"/>
        <w:jc w:val="both"/>
        <w:rPr>
          <w:sz w:val="28"/>
          <w:szCs w:val="28"/>
        </w:rPr>
      </w:pPr>
      <w:r w:rsidRPr="00577D79">
        <w:rPr>
          <w:sz w:val="28"/>
          <w:szCs w:val="28"/>
        </w:rPr>
        <w:t xml:space="preserve">            - Электронно-библиотечная система «Университетская библиотека ОНЛАЙН» http://biblioclub.ru/</w:t>
      </w:r>
    </w:p>
    <w:p w14:paraId="6BF9C531" w14:textId="77777777" w:rsidR="004D41F6" w:rsidRPr="00577D79" w:rsidRDefault="004D41F6" w:rsidP="004D41F6">
      <w:pPr>
        <w:ind w:firstLine="851"/>
        <w:jc w:val="both"/>
        <w:rPr>
          <w:sz w:val="28"/>
          <w:szCs w:val="28"/>
        </w:rPr>
      </w:pPr>
      <w:r w:rsidRPr="00577D79">
        <w:rPr>
          <w:sz w:val="28"/>
          <w:szCs w:val="28"/>
        </w:rPr>
        <w:t xml:space="preserve">            - Электронно-библиотечная система </w:t>
      </w:r>
      <w:proofErr w:type="spellStart"/>
      <w:r w:rsidRPr="00577D79">
        <w:rPr>
          <w:sz w:val="28"/>
          <w:szCs w:val="28"/>
        </w:rPr>
        <w:t>Znanium</w:t>
      </w:r>
      <w:proofErr w:type="spellEnd"/>
      <w:r w:rsidRPr="00577D79">
        <w:rPr>
          <w:sz w:val="28"/>
          <w:szCs w:val="28"/>
        </w:rPr>
        <w:t xml:space="preserve"> http://www.znanium.</w:t>
      </w:r>
      <w:proofErr w:type="spellStart"/>
      <w:r w:rsidRPr="00577D79">
        <w:rPr>
          <w:sz w:val="28"/>
          <w:szCs w:val="28"/>
          <w:lang w:val="en-US"/>
        </w:rPr>
        <w:t>ru</w:t>
      </w:r>
      <w:proofErr w:type="spellEnd"/>
    </w:p>
    <w:p w14:paraId="680EEAE0" w14:textId="77777777" w:rsidR="004D41F6" w:rsidRPr="00577D79" w:rsidRDefault="004D41F6" w:rsidP="004D41F6">
      <w:pPr>
        <w:ind w:firstLine="851"/>
        <w:jc w:val="both"/>
        <w:rPr>
          <w:sz w:val="28"/>
          <w:szCs w:val="28"/>
        </w:rPr>
      </w:pPr>
      <w:r w:rsidRPr="00577D79">
        <w:rPr>
          <w:sz w:val="28"/>
          <w:szCs w:val="28"/>
        </w:rPr>
        <w:t xml:space="preserve">            - Образовательная платформа </w:t>
      </w:r>
      <w:proofErr w:type="spellStart"/>
      <w:r w:rsidRPr="00577D79">
        <w:rPr>
          <w:sz w:val="28"/>
          <w:szCs w:val="28"/>
        </w:rPr>
        <w:t>Юрайт</w:t>
      </w:r>
      <w:proofErr w:type="spellEnd"/>
      <w:r w:rsidRPr="00577D79">
        <w:rPr>
          <w:sz w:val="28"/>
          <w:szCs w:val="28"/>
        </w:rPr>
        <w:t xml:space="preserve"> https://urait.ru/</w:t>
      </w:r>
    </w:p>
    <w:p w14:paraId="1F5579CE" w14:textId="77777777" w:rsidR="004D41F6" w:rsidRPr="00577D79" w:rsidRDefault="004D41F6" w:rsidP="004D41F6">
      <w:pPr>
        <w:ind w:firstLine="851"/>
        <w:jc w:val="both"/>
        <w:rPr>
          <w:sz w:val="28"/>
          <w:szCs w:val="28"/>
        </w:rPr>
      </w:pPr>
      <w:r w:rsidRPr="00577D79">
        <w:rPr>
          <w:sz w:val="28"/>
          <w:szCs w:val="28"/>
        </w:rPr>
        <w:t xml:space="preserve">            - Электронно-библиотечная система издательства Проспект http://ebs.prospekt.org/books</w:t>
      </w:r>
    </w:p>
    <w:p w14:paraId="2D2E92ED" w14:textId="77777777" w:rsidR="004D41F6" w:rsidRPr="00577D79" w:rsidRDefault="004D41F6" w:rsidP="004D41F6">
      <w:pPr>
        <w:ind w:firstLine="851"/>
        <w:jc w:val="both"/>
        <w:rPr>
          <w:sz w:val="28"/>
          <w:szCs w:val="28"/>
        </w:rPr>
      </w:pPr>
      <w:r w:rsidRPr="00577D79">
        <w:rPr>
          <w:sz w:val="28"/>
          <w:szCs w:val="28"/>
        </w:rPr>
        <w:t xml:space="preserve">            - Электронно-библиотечная система издательства Лань https://e.lanbook.com/</w:t>
      </w:r>
    </w:p>
    <w:p w14:paraId="6EC765B0" w14:textId="77777777" w:rsidR="004D41F6" w:rsidRPr="00577D79" w:rsidRDefault="004D41F6" w:rsidP="004D41F6">
      <w:pPr>
        <w:ind w:firstLine="851"/>
        <w:jc w:val="both"/>
        <w:rPr>
          <w:sz w:val="28"/>
          <w:szCs w:val="28"/>
        </w:rPr>
      </w:pPr>
      <w:r w:rsidRPr="00577D79">
        <w:rPr>
          <w:sz w:val="28"/>
          <w:szCs w:val="28"/>
        </w:rPr>
        <w:t xml:space="preserve">            - Деловая онлайн-библиотека </w:t>
      </w:r>
      <w:proofErr w:type="spellStart"/>
      <w:r w:rsidRPr="00577D79">
        <w:rPr>
          <w:sz w:val="28"/>
          <w:szCs w:val="28"/>
        </w:rPr>
        <w:t>Alpina</w:t>
      </w:r>
      <w:proofErr w:type="spellEnd"/>
      <w:r w:rsidRPr="00577D79">
        <w:rPr>
          <w:sz w:val="28"/>
          <w:szCs w:val="28"/>
        </w:rPr>
        <w:t xml:space="preserve"> </w:t>
      </w:r>
      <w:proofErr w:type="spellStart"/>
      <w:r w:rsidRPr="00577D79">
        <w:rPr>
          <w:sz w:val="28"/>
          <w:szCs w:val="28"/>
        </w:rPr>
        <w:t>Digital</w:t>
      </w:r>
      <w:proofErr w:type="spellEnd"/>
      <w:r w:rsidRPr="00577D79">
        <w:rPr>
          <w:sz w:val="28"/>
          <w:szCs w:val="28"/>
        </w:rPr>
        <w:t xml:space="preserve"> http://lib.alpinadigital.ru/</w:t>
      </w:r>
    </w:p>
    <w:p w14:paraId="7294F7BD" w14:textId="77777777" w:rsidR="004D41F6" w:rsidRPr="00577D79" w:rsidRDefault="004D41F6" w:rsidP="004D41F6">
      <w:pPr>
        <w:ind w:firstLine="851"/>
        <w:jc w:val="both"/>
        <w:rPr>
          <w:sz w:val="28"/>
          <w:szCs w:val="28"/>
        </w:rPr>
      </w:pPr>
      <w:r w:rsidRPr="00577D79">
        <w:rPr>
          <w:sz w:val="28"/>
          <w:szCs w:val="28"/>
        </w:rPr>
        <w:t xml:space="preserve">            - Электронная библиотека Издательского дома «Гребенников» https://grebennikon.ru/</w:t>
      </w:r>
    </w:p>
    <w:p w14:paraId="57F0EF97" w14:textId="77777777" w:rsidR="004D41F6" w:rsidRPr="00577D79" w:rsidRDefault="004D41F6" w:rsidP="004D41F6">
      <w:pPr>
        <w:ind w:firstLine="851"/>
        <w:jc w:val="both"/>
        <w:rPr>
          <w:sz w:val="28"/>
          <w:szCs w:val="28"/>
        </w:rPr>
      </w:pPr>
      <w:r w:rsidRPr="00577D79">
        <w:rPr>
          <w:sz w:val="28"/>
          <w:szCs w:val="28"/>
        </w:rPr>
        <w:t xml:space="preserve">            - Научная электронная библиотека eLibrary.ru http://elibrary.ru  </w:t>
      </w:r>
    </w:p>
    <w:p w14:paraId="51245D47" w14:textId="77777777" w:rsidR="004D41F6" w:rsidRPr="00577D79" w:rsidRDefault="004D41F6" w:rsidP="004D41F6">
      <w:pPr>
        <w:ind w:firstLine="851"/>
        <w:jc w:val="both"/>
        <w:rPr>
          <w:sz w:val="28"/>
          <w:szCs w:val="28"/>
        </w:rPr>
      </w:pPr>
      <w:r w:rsidRPr="00577D79">
        <w:rPr>
          <w:sz w:val="28"/>
          <w:szCs w:val="28"/>
        </w:rPr>
        <w:t xml:space="preserve">            - Национальная электронная библиотека http://нэб.рф/  </w:t>
      </w:r>
    </w:p>
    <w:p w14:paraId="13D74D24" w14:textId="77777777" w:rsidR="00FA70E8" w:rsidRPr="00C87802" w:rsidRDefault="00FA70E8" w:rsidP="00C0569A">
      <w:pPr>
        <w:pStyle w:val="14"/>
        <w:widowControl w:val="0"/>
        <w:suppressAutoHyphens/>
        <w:ind w:left="0"/>
        <w:contextualSpacing/>
        <w:jc w:val="both"/>
        <w:rPr>
          <w:rFonts w:ascii="Times New Roman" w:eastAsia="Arial Narrow" w:hAnsi="Times New Roman" w:cs="Times New Roman"/>
          <w:color w:val="auto"/>
          <w:szCs w:val="28"/>
          <w:lang w:eastAsia="en-US"/>
        </w:rPr>
      </w:pPr>
    </w:p>
    <w:p w14:paraId="35ED2256" w14:textId="77777777" w:rsidR="00C87802" w:rsidRPr="002F2362" w:rsidRDefault="00C87802" w:rsidP="00C87802">
      <w:pPr>
        <w:pStyle w:val="14"/>
        <w:widowControl w:val="0"/>
        <w:suppressAutoHyphens/>
        <w:contextualSpacing/>
        <w:jc w:val="both"/>
        <w:rPr>
          <w:rFonts w:ascii="Times New Roman" w:eastAsia="Arial Narrow" w:hAnsi="Times New Roman" w:cs="Times New Roman"/>
          <w:color w:val="auto"/>
          <w:szCs w:val="28"/>
          <w:lang w:eastAsia="en-US"/>
        </w:rPr>
      </w:pPr>
    </w:p>
    <w:p w14:paraId="62376B52" w14:textId="77777777" w:rsidR="00356333" w:rsidRPr="00065B08" w:rsidRDefault="00026B48" w:rsidP="00065B08">
      <w:pPr>
        <w:pStyle w:val="1"/>
        <w:spacing w:before="0" w:after="0"/>
        <w:ind w:firstLine="709"/>
        <w:rPr>
          <w:rFonts w:ascii="Times New Roman" w:hAnsi="Times New Roman" w:cs="Times New Roman"/>
          <w:b/>
          <w:sz w:val="28"/>
          <w:szCs w:val="28"/>
        </w:rPr>
      </w:pPr>
      <w:bookmarkStart w:id="15" w:name="_Toc162964237"/>
      <w:r w:rsidRPr="00065B08">
        <w:rPr>
          <w:rFonts w:ascii="Times New Roman" w:hAnsi="Times New Roman" w:cs="Times New Roman"/>
          <w:b/>
          <w:sz w:val="28"/>
          <w:szCs w:val="28"/>
        </w:rPr>
        <w:t>10. Методические указания для обучающихся по освоению дисциплины</w:t>
      </w:r>
      <w:bookmarkEnd w:id="15"/>
    </w:p>
    <w:p w14:paraId="34ED8A5D" w14:textId="77777777" w:rsidR="00B37BE4" w:rsidRDefault="00B37BE4" w:rsidP="00F83E36">
      <w:pPr>
        <w:ind w:firstLine="709"/>
        <w:jc w:val="center"/>
        <w:rPr>
          <w:sz w:val="28"/>
          <w:szCs w:val="28"/>
        </w:rPr>
      </w:pPr>
      <w:bookmarkStart w:id="16" w:name="_Toc162964238"/>
    </w:p>
    <w:p w14:paraId="766A418D" w14:textId="3B2927ED" w:rsidR="00F83E36" w:rsidRPr="008C51C2" w:rsidRDefault="00F83E36" w:rsidP="00F83E36">
      <w:pPr>
        <w:ind w:firstLine="709"/>
        <w:jc w:val="center"/>
        <w:rPr>
          <w:sz w:val="28"/>
          <w:szCs w:val="28"/>
        </w:rPr>
      </w:pPr>
      <w:r w:rsidRPr="008F3D4B">
        <w:rPr>
          <w:sz w:val="28"/>
          <w:szCs w:val="28"/>
        </w:rPr>
        <w:t>Методические рекомендации по подготовке эссе</w:t>
      </w:r>
    </w:p>
    <w:p w14:paraId="34D7BE7B" w14:textId="77777777" w:rsidR="00ED4139" w:rsidRPr="00A032EF" w:rsidRDefault="00ED4139" w:rsidP="00ED4139">
      <w:pPr>
        <w:shd w:val="clear" w:color="auto" w:fill="FFFFFF"/>
        <w:tabs>
          <w:tab w:val="num" w:pos="-708"/>
          <w:tab w:val="left" w:pos="1056"/>
        </w:tabs>
        <w:ind w:firstLine="709"/>
        <w:jc w:val="both"/>
        <w:rPr>
          <w:spacing w:val="-19"/>
          <w:sz w:val="28"/>
          <w:szCs w:val="28"/>
        </w:rPr>
      </w:pPr>
      <w:r w:rsidRPr="00A032EF">
        <w:rPr>
          <w:sz w:val="28"/>
          <w:szCs w:val="28"/>
        </w:rPr>
        <w:t xml:space="preserve">Эссе отражает степень освоения студентами учебного </w:t>
      </w:r>
      <w:r w:rsidRPr="00A032EF">
        <w:rPr>
          <w:spacing w:val="-1"/>
          <w:sz w:val="28"/>
          <w:szCs w:val="28"/>
        </w:rPr>
        <w:t xml:space="preserve">материала конкретных разделов (тем) дисциплин (в форме развернутых ответов по </w:t>
      </w:r>
      <w:r w:rsidRPr="00A032EF">
        <w:rPr>
          <w:sz w:val="28"/>
          <w:szCs w:val="28"/>
        </w:rPr>
        <w:t>вопросам, раскрытия понятий и др.).</w:t>
      </w:r>
    </w:p>
    <w:p w14:paraId="53B341A2" w14:textId="77777777" w:rsidR="00ED4139" w:rsidRPr="00A032EF" w:rsidRDefault="00ED4139" w:rsidP="00ED4139">
      <w:pPr>
        <w:shd w:val="clear" w:color="auto" w:fill="FFFFFF"/>
        <w:tabs>
          <w:tab w:val="left" w:pos="1056"/>
        </w:tabs>
        <w:ind w:firstLine="709"/>
        <w:jc w:val="both"/>
        <w:rPr>
          <w:sz w:val="28"/>
          <w:szCs w:val="28"/>
        </w:rPr>
      </w:pPr>
      <w:r w:rsidRPr="00A032EF">
        <w:rPr>
          <w:sz w:val="28"/>
          <w:szCs w:val="28"/>
        </w:rPr>
        <w:t xml:space="preserve">Цель выполнения эссе: развитие у студентов умения творчески осмысливать выбранную тему, выражать свое мнение и суждение по поставленной проблеме, </w:t>
      </w:r>
      <w:r w:rsidRPr="00A032EF">
        <w:rPr>
          <w:sz w:val="28"/>
          <w:szCs w:val="28"/>
        </w:rPr>
        <w:lastRenderedPageBreak/>
        <w:t>аргументируя свою позицию</w:t>
      </w:r>
    </w:p>
    <w:p w14:paraId="1EE9D299" w14:textId="77777777" w:rsidR="00ED4139" w:rsidRPr="00A032EF" w:rsidRDefault="00ED4139" w:rsidP="00ED4139">
      <w:pPr>
        <w:shd w:val="clear" w:color="auto" w:fill="FFFFFF"/>
        <w:tabs>
          <w:tab w:val="left" w:pos="1056"/>
        </w:tabs>
        <w:ind w:firstLine="709"/>
        <w:jc w:val="both"/>
        <w:rPr>
          <w:spacing w:val="-19"/>
          <w:sz w:val="28"/>
          <w:szCs w:val="28"/>
        </w:rPr>
      </w:pPr>
      <w:r w:rsidRPr="00A032EF">
        <w:rPr>
          <w:sz w:val="28"/>
          <w:szCs w:val="28"/>
        </w:rPr>
        <w:t xml:space="preserve">Содержание заданий эссе охватывает основной </w:t>
      </w:r>
      <w:r w:rsidRPr="00A032EF">
        <w:rPr>
          <w:spacing w:val="-1"/>
          <w:sz w:val="28"/>
          <w:szCs w:val="28"/>
        </w:rPr>
        <w:t>материал соответствующих разделов (тем) дисциплин. Темы эссе разрабатываются</w:t>
      </w:r>
      <w:r w:rsidRPr="00A032EF">
        <w:rPr>
          <w:sz w:val="28"/>
          <w:szCs w:val="28"/>
        </w:rPr>
        <w:t xml:space="preserve"> по многовариантной системе. Варианты тем эссе равноценны по объему и сложности.</w:t>
      </w:r>
    </w:p>
    <w:p w14:paraId="0B40FCE5" w14:textId="77777777" w:rsidR="00ED4139" w:rsidRPr="00A032EF" w:rsidRDefault="00ED4139" w:rsidP="00ED4139">
      <w:pPr>
        <w:shd w:val="clear" w:color="auto" w:fill="FFFFFF"/>
        <w:tabs>
          <w:tab w:val="left" w:pos="1056"/>
        </w:tabs>
        <w:ind w:firstLine="709"/>
        <w:jc w:val="both"/>
        <w:rPr>
          <w:spacing w:val="-21"/>
          <w:sz w:val="28"/>
          <w:szCs w:val="28"/>
        </w:rPr>
      </w:pPr>
      <w:r w:rsidRPr="00A032EF">
        <w:rPr>
          <w:spacing w:val="-1"/>
          <w:sz w:val="28"/>
          <w:szCs w:val="28"/>
        </w:rPr>
        <w:t xml:space="preserve">Содержание тем эссе и требования к их выполнению </w:t>
      </w:r>
      <w:r w:rsidRPr="00A032EF">
        <w:rPr>
          <w:sz w:val="28"/>
          <w:szCs w:val="28"/>
        </w:rPr>
        <w:t>разрабатываются преподавателем дисциплины. Подготовка эссе осуществляется под методическим руководством преподавателя, ведущего семинарские занятия по соответствующей дисциплине (модулю).</w:t>
      </w:r>
    </w:p>
    <w:p w14:paraId="57329157" w14:textId="77777777" w:rsidR="00ED4139" w:rsidRPr="00A032EF" w:rsidRDefault="00ED4139" w:rsidP="00ED4139">
      <w:pPr>
        <w:shd w:val="clear" w:color="auto" w:fill="FFFFFF"/>
        <w:tabs>
          <w:tab w:val="left" w:pos="1056"/>
        </w:tabs>
        <w:ind w:firstLine="709"/>
        <w:jc w:val="both"/>
        <w:rPr>
          <w:spacing w:val="-20"/>
          <w:sz w:val="28"/>
          <w:szCs w:val="28"/>
        </w:rPr>
      </w:pPr>
      <w:r w:rsidRPr="00A032EF">
        <w:rPr>
          <w:sz w:val="28"/>
          <w:szCs w:val="28"/>
        </w:rPr>
        <w:t>Оценка эссе студентов проводится в процессе текущего контроля успеваемости студентов.</w:t>
      </w:r>
    </w:p>
    <w:p w14:paraId="49FEA0A1" w14:textId="77777777" w:rsidR="00ED4139" w:rsidRDefault="00ED4139" w:rsidP="00ED4139">
      <w:pPr>
        <w:shd w:val="clear" w:color="auto" w:fill="FFFFFF"/>
        <w:tabs>
          <w:tab w:val="left" w:pos="1056"/>
        </w:tabs>
        <w:ind w:firstLine="709"/>
        <w:jc w:val="both"/>
        <w:rPr>
          <w:sz w:val="28"/>
          <w:szCs w:val="28"/>
        </w:rPr>
      </w:pPr>
      <w:r w:rsidRPr="00A032EF">
        <w:rPr>
          <w:sz w:val="28"/>
          <w:szCs w:val="28"/>
        </w:rPr>
        <w:t>При подготовке к эссе стоит использовать материал лекций, а также литературу, указанную в рабочей программе дисциплины.</w:t>
      </w:r>
    </w:p>
    <w:p w14:paraId="48651B27" w14:textId="77777777" w:rsidR="00ED4139" w:rsidRPr="004B5E11" w:rsidRDefault="00ED4139" w:rsidP="00ED4139">
      <w:pPr>
        <w:shd w:val="clear" w:color="auto" w:fill="FFFFFF"/>
        <w:tabs>
          <w:tab w:val="left" w:pos="1056"/>
        </w:tabs>
        <w:ind w:firstLine="709"/>
        <w:jc w:val="both"/>
        <w:rPr>
          <w:sz w:val="28"/>
          <w:szCs w:val="28"/>
        </w:rPr>
      </w:pPr>
      <w:r w:rsidRPr="004B5E11">
        <w:rPr>
          <w:sz w:val="28"/>
          <w:szCs w:val="28"/>
        </w:rPr>
        <w:t xml:space="preserve">Прежде чем приступить к написанию эссе: </w:t>
      </w:r>
    </w:p>
    <w:p w14:paraId="69CF78C3" w14:textId="77777777" w:rsidR="00ED4139" w:rsidRPr="004B5E11" w:rsidRDefault="00ED4139" w:rsidP="00ED4139">
      <w:pPr>
        <w:shd w:val="clear" w:color="auto" w:fill="FFFFFF"/>
        <w:tabs>
          <w:tab w:val="left" w:pos="1056"/>
        </w:tabs>
        <w:ind w:firstLine="709"/>
        <w:jc w:val="both"/>
        <w:rPr>
          <w:sz w:val="28"/>
          <w:szCs w:val="28"/>
        </w:rPr>
      </w:pPr>
      <w:r w:rsidRPr="004B5E11">
        <w:rPr>
          <w:sz w:val="28"/>
          <w:szCs w:val="28"/>
        </w:rPr>
        <w:t xml:space="preserve">1) изучите теоретический материал; </w:t>
      </w:r>
    </w:p>
    <w:p w14:paraId="5758C9A0" w14:textId="77777777" w:rsidR="00ED4139" w:rsidRPr="004B5E11" w:rsidRDefault="00ED4139" w:rsidP="00ED4139">
      <w:pPr>
        <w:shd w:val="clear" w:color="auto" w:fill="FFFFFF"/>
        <w:tabs>
          <w:tab w:val="left" w:pos="1056"/>
        </w:tabs>
        <w:ind w:firstLine="709"/>
        <w:jc w:val="both"/>
        <w:rPr>
          <w:sz w:val="28"/>
          <w:szCs w:val="28"/>
        </w:rPr>
      </w:pPr>
      <w:r w:rsidRPr="004B5E11">
        <w:rPr>
          <w:sz w:val="28"/>
          <w:szCs w:val="28"/>
        </w:rPr>
        <w:t xml:space="preserve">2) уясните особенности заявленной темы эссе; </w:t>
      </w:r>
    </w:p>
    <w:p w14:paraId="043BD17A" w14:textId="77777777" w:rsidR="00ED4139" w:rsidRPr="004B5E11" w:rsidRDefault="00ED4139" w:rsidP="00ED4139">
      <w:pPr>
        <w:shd w:val="clear" w:color="auto" w:fill="FFFFFF"/>
        <w:tabs>
          <w:tab w:val="left" w:pos="1056"/>
        </w:tabs>
        <w:ind w:firstLine="709"/>
        <w:jc w:val="both"/>
        <w:rPr>
          <w:sz w:val="28"/>
          <w:szCs w:val="28"/>
        </w:rPr>
      </w:pPr>
      <w:r w:rsidRPr="004B5E11">
        <w:rPr>
          <w:sz w:val="28"/>
          <w:szCs w:val="28"/>
        </w:rPr>
        <w:t xml:space="preserve">3) продумайте, в чем может заключаться актуальность заявленной темы; </w:t>
      </w:r>
    </w:p>
    <w:p w14:paraId="05DFDA57" w14:textId="77777777" w:rsidR="00ED4139" w:rsidRPr="004B5E11" w:rsidRDefault="00ED4139" w:rsidP="00ED4139">
      <w:pPr>
        <w:shd w:val="clear" w:color="auto" w:fill="FFFFFF"/>
        <w:tabs>
          <w:tab w:val="left" w:pos="1056"/>
        </w:tabs>
        <w:ind w:firstLine="709"/>
        <w:jc w:val="both"/>
        <w:rPr>
          <w:sz w:val="28"/>
          <w:szCs w:val="28"/>
        </w:rPr>
      </w:pPr>
      <w:r w:rsidRPr="004B5E11">
        <w:rPr>
          <w:sz w:val="28"/>
          <w:szCs w:val="28"/>
        </w:rPr>
        <w:t xml:space="preserve">4) выделите ключевой тезис и определите свою позицию по отношению к нему; </w:t>
      </w:r>
    </w:p>
    <w:p w14:paraId="77C7E4BD" w14:textId="77777777" w:rsidR="00ED4139" w:rsidRPr="004B5E11" w:rsidRDefault="00ED4139" w:rsidP="00ED4139">
      <w:pPr>
        <w:shd w:val="clear" w:color="auto" w:fill="FFFFFF"/>
        <w:tabs>
          <w:tab w:val="left" w:pos="1056"/>
        </w:tabs>
        <w:ind w:firstLine="709"/>
        <w:jc w:val="both"/>
        <w:rPr>
          <w:sz w:val="28"/>
          <w:szCs w:val="28"/>
        </w:rPr>
      </w:pPr>
      <w:r w:rsidRPr="004B5E11">
        <w:rPr>
          <w:sz w:val="28"/>
          <w:szCs w:val="28"/>
        </w:rPr>
        <w:t xml:space="preserve">5) определите, какие теоретические понятия, научные теории, термины помогут вам раскрыть суть тезиса и собственной позиции; </w:t>
      </w:r>
    </w:p>
    <w:p w14:paraId="4A9F1C26" w14:textId="77777777" w:rsidR="00ED4139" w:rsidRPr="004B5E11" w:rsidRDefault="00ED4139" w:rsidP="00ED4139">
      <w:pPr>
        <w:shd w:val="clear" w:color="auto" w:fill="FFFFFF"/>
        <w:tabs>
          <w:tab w:val="left" w:pos="1056"/>
        </w:tabs>
        <w:ind w:firstLine="709"/>
        <w:jc w:val="both"/>
        <w:rPr>
          <w:sz w:val="28"/>
          <w:szCs w:val="28"/>
        </w:rPr>
      </w:pPr>
      <w:r w:rsidRPr="004B5E11">
        <w:rPr>
          <w:sz w:val="28"/>
          <w:szCs w:val="28"/>
        </w:rPr>
        <w:t>6) составьте тезисный план, сформулируйте возникшие у вас мысли и идеи.</w:t>
      </w:r>
    </w:p>
    <w:p w14:paraId="5507B073" w14:textId="77777777" w:rsidR="00ED4139" w:rsidRPr="00A032EF" w:rsidRDefault="00ED4139" w:rsidP="00ED4139">
      <w:pPr>
        <w:shd w:val="clear" w:color="auto" w:fill="FFFFFF"/>
        <w:tabs>
          <w:tab w:val="left" w:pos="1056"/>
        </w:tabs>
        <w:ind w:firstLine="709"/>
        <w:jc w:val="both"/>
        <w:rPr>
          <w:spacing w:val="-20"/>
          <w:sz w:val="28"/>
          <w:szCs w:val="28"/>
        </w:rPr>
      </w:pPr>
      <w:r w:rsidRPr="00A032EF">
        <w:rPr>
          <w:sz w:val="28"/>
          <w:szCs w:val="28"/>
        </w:rPr>
        <w:t>Требования к выполнению эссе:</w:t>
      </w:r>
    </w:p>
    <w:p w14:paraId="23091308" w14:textId="77777777" w:rsidR="00ED4139" w:rsidRPr="00A032EF" w:rsidRDefault="00ED4139" w:rsidP="00ED4139">
      <w:pPr>
        <w:pStyle w:val="af2"/>
        <w:widowControl/>
        <w:numPr>
          <w:ilvl w:val="0"/>
          <w:numId w:val="10"/>
        </w:numPr>
        <w:shd w:val="clear" w:color="auto" w:fill="FFFFFF"/>
        <w:tabs>
          <w:tab w:val="num" w:pos="-708"/>
          <w:tab w:val="left" w:pos="965"/>
          <w:tab w:val="left" w:pos="993"/>
        </w:tabs>
        <w:suppressAutoHyphens/>
        <w:ind w:left="0" w:firstLine="0"/>
        <w:contextualSpacing/>
        <w:jc w:val="both"/>
      </w:pPr>
      <w:r w:rsidRPr="00A032EF">
        <w:rPr>
          <w:spacing w:val="-2"/>
          <w:sz w:val="28"/>
          <w:szCs w:val="28"/>
        </w:rPr>
        <w:t>четкость и последовательность изложения материала;</w:t>
      </w:r>
    </w:p>
    <w:p w14:paraId="2E2BD8EC" w14:textId="77777777" w:rsidR="00ED4139" w:rsidRPr="00A032EF" w:rsidRDefault="00ED4139" w:rsidP="00ED4139">
      <w:pPr>
        <w:pStyle w:val="af2"/>
        <w:widowControl/>
        <w:numPr>
          <w:ilvl w:val="0"/>
          <w:numId w:val="10"/>
        </w:numPr>
        <w:shd w:val="clear" w:color="auto" w:fill="FFFFFF"/>
        <w:tabs>
          <w:tab w:val="num" w:pos="-708"/>
          <w:tab w:val="left" w:pos="993"/>
        </w:tabs>
        <w:suppressAutoHyphens/>
        <w:ind w:left="0" w:firstLine="0"/>
        <w:contextualSpacing/>
        <w:jc w:val="both"/>
      </w:pPr>
      <w:r w:rsidRPr="00A032EF">
        <w:rPr>
          <w:sz w:val="28"/>
          <w:szCs w:val="28"/>
        </w:rPr>
        <w:t>наличие обобщений и выводов, сделанных на основе изучения информационных источников по данной теме (в случае необходимости);</w:t>
      </w:r>
    </w:p>
    <w:p w14:paraId="632DA65B" w14:textId="77777777" w:rsidR="00ED4139" w:rsidRPr="00A032EF" w:rsidRDefault="00ED4139" w:rsidP="00ED4139">
      <w:pPr>
        <w:pStyle w:val="af2"/>
        <w:widowControl/>
        <w:numPr>
          <w:ilvl w:val="0"/>
          <w:numId w:val="10"/>
        </w:numPr>
        <w:shd w:val="clear" w:color="auto" w:fill="FFFFFF"/>
        <w:tabs>
          <w:tab w:val="num" w:pos="-708"/>
          <w:tab w:val="left" w:pos="993"/>
        </w:tabs>
        <w:suppressAutoHyphens/>
        <w:ind w:left="0" w:firstLine="0"/>
        <w:contextualSpacing/>
        <w:jc w:val="both"/>
      </w:pPr>
      <w:r w:rsidRPr="00A032EF">
        <w:rPr>
          <w:spacing w:val="-2"/>
          <w:sz w:val="28"/>
          <w:szCs w:val="28"/>
        </w:rPr>
        <w:t xml:space="preserve">правильность и в полном объеме решение имеющихся в задании практических </w:t>
      </w:r>
      <w:r w:rsidRPr="00A032EF">
        <w:rPr>
          <w:sz w:val="28"/>
          <w:szCs w:val="28"/>
        </w:rPr>
        <w:t>задач;</w:t>
      </w:r>
    </w:p>
    <w:p w14:paraId="6953DBFB" w14:textId="77777777" w:rsidR="00ED4139" w:rsidRPr="00A032EF" w:rsidRDefault="00ED4139" w:rsidP="00ED4139">
      <w:pPr>
        <w:pStyle w:val="af2"/>
        <w:widowControl/>
        <w:numPr>
          <w:ilvl w:val="0"/>
          <w:numId w:val="10"/>
        </w:numPr>
        <w:shd w:val="clear" w:color="auto" w:fill="FFFFFF"/>
        <w:tabs>
          <w:tab w:val="num" w:pos="-708"/>
          <w:tab w:val="left" w:pos="993"/>
        </w:tabs>
        <w:suppressAutoHyphens/>
        <w:ind w:left="0" w:firstLine="0"/>
        <w:contextualSpacing/>
        <w:jc w:val="both"/>
      </w:pPr>
      <w:r w:rsidRPr="00A032EF">
        <w:rPr>
          <w:sz w:val="28"/>
          <w:szCs w:val="28"/>
        </w:rPr>
        <w:t>использование современных способов поиска, обработки и анализа информации;</w:t>
      </w:r>
    </w:p>
    <w:p w14:paraId="512B0DBD" w14:textId="77777777" w:rsidR="00ED4139" w:rsidRPr="00A032EF" w:rsidRDefault="00ED4139" w:rsidP="00ED4139">
      <w:pPr>
        <w:pStyle w:val="af2"/>
        <w:widowControl/>
        <w:numPr>
          <w:ilvl w:val="0"/>
          <w:numId w:val="10"/>
        </w:numPr>
        <w:shd w:val="clear" w:color="auto" w:fill="FFFFFF"/>
        <w:tabs>
          <w:tab w:val="num" w:pos="-708"/>
          <w:tab w:val="left" w:pos="993"/>
        </w:tabs>
        <w:suppressAutoHyphens/>
        <w:ind w:left="0" w:firstLine="0"/>
        <w:contextualSpacing/>
        <w:jc w:val="both"/>
      </w:pPr>
      <w:r w:rsidRPr="00A032EF">
        <w:rPr>
          <w:sz w:val="28"/>
          <w:szCs w:val="28"/>
        </w:rPr>
        <w:t>аргументация, выводы, отстаивание позиции автора;</w:t>
      </w:r>
    </w:p>
    <w:p w14:paraId="7BBAF887" w14:textId="77777777" w:rsidR="00ED4139" w:rsidRPr="00A032EF" w:rsidRDefault="00ED4139" w:rsidP="00ED4139">
      <w:pPr>
        <w:pStyle w:val="af2"/>
        <w:widowControl/>
        <w:numPr>
          <w:ilvl w:val="0"/>
          <w:numId w:val="10"/>
        </w:numPr>
        <w:shd w:val="clear" w:color="auto" w:fill="FFFFFF"/>
        <w:tabs>
          <w:tab w:val="num" w:pos="-708"/>
          <w:tab w:val="left" w:pos="993"/>
        </w:tabs>
        <w:suppressAutoHyphens/>
        <w:ind w:left="0" w:firstLine="0"/>
        <w:contextualSpacing/>
        <w:jc w:val="both"/>
      </w:pPr>
      <w:r w:rsidRPr="00A032EF">
        <w:rPr>
          <w:spacing w:val="-1"/>
          <w:sz w:val="28"/>
          <w:szCs w:val="28"/>
        </w:rPr>
        <w:t>самостоятельность выполнения.</w:t>
      </w:r>
    </w:p>
    <w:p w14:paraId="4EDD5053" w14:textId="77777777" w:rsidR="00ED4139" w:rsidRDefault="00ED4139" w:rsidP="00ED4139">
      <w:pPr>
        <w:pStyle w:val="af2"/>
        <w:widowControl/>
        <w:shd w:val="clear" w:color="auto" w:fill="FFFFFF"/>
        <w:tabs>
          <w:tab w:val="num" w:pos="-708"/>
          <w:tab w:val="left" w:pos="993"/>
        </w:tabs>
        <w:ind w:left="0" w:firstLine="709"/>
        <w:contextualSpacing/>
        <w:jc w:val="both"/>
        <w:rPr>
          <w:sz w:val="28"/>
          <w:szCs w:val="28"/>
        </w:rPr>
      </w:pPr>
      <w:r w:rsidRPr="00A032EF">
        <w:rPr>
          <w:spacing w:val="-2"/>
          <w:sz w:val="28"/>
          <w:szCs w:val="28"/>
        </w:rPr>
        <w:t xml:space="preserve">Объем эссе - не более 7 страниц, кроме выполнения заданий </w:t>
      </w:r>
      <w:r w:rsidRPr="00A032EF">
        <w:rPr>
          <w:sz w:val="28"/>
          <w:szCs w:val="28"/>
        </w:rPr>
        <w:t>по формам установленного кафедрами образца (таблицы, графики и т. д.) при необходимости.</w:t>
      </w:r>
    </w:p>
    <w:p w14:paraId="1B5F4E9B" w14:textId="77777777" w:rsidR="00ED4139" w:rsidRPr="004B5E11" w:rsidRDefault="00ED4139" w:rsidP="00ED4139">
      <w:pPr>
        <w:pStyle w:val="af2"/>
        <w:widowControl/>
        <w:shd w:val="clear" w:color="auto" w:fill="FFFFFF"/>
        <w:tabs>
          <w:tab w:val="num" w:pos="-708"/>
          <w:tab w:val="left" w:pos="993"/>
        </w:tabs>
        <w:ind w:left="0" w:firstLine="709"/>
        <w:contextualSpacing/>
        <w:jc w:val="both"/>
        <w:rPr>
          <w:sz w:val="28"/>
          <w:szCs w:val="28"/>
        </w:rPr>
      </w:pPr>
      <w:r w:rsidRPr="004B5E11">
        <w:rPr>
          <w:sz w:val="28"/>
          <w:szCs w:val="28"/>
        </w:rPr>
        <w:t>Эссе должно содержать:</w:t>
      </w:r>
    </w:p>
    <w:p w14:paraId="32574A9B" w14:textId="77777777" w:rsidR="00ED4139" w:rsidRPr="004B5E11" w:rsidRDefault="00ED4139" w:rsidP="00ED4139">
      <w:pPr>
        <w:pStyle w:val="af2"/>
        <w:widowControl/>
        <w:shd w:val="clear" w:color="auto" w:fill="FFFFFF"/>
        <w:tabs>
          <w:tab w:val="num" w:pos="-708"/>
          <w:tab w:val="left" w:pos="993"/>
        </w:tabs>
        <w:ind w:left="0" w:firstLine="709"/>
        <w:contextualSpacing/>
        <w:jc w:val="both"/>
        <w:rPr>
          <w:sz w:val="28"/>
          <w:szCs w:val="28"/>
        </w:rPr>
      </w:pPr>
      <w:r w:rsidRPr="004B5E11">
        <w:rPr>
          <w:sz w:val="28"/>
          <w:szCs w:val="28"/>
        </w:rPr>
        <w:t>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14:paraId="59D5DBEC" w14:textId="77777777" w:rsidR="00ED4139" w:rsidRPr="004B5E11" w:rsidRDefault="00ED4139" w:rsidP="00ED4139">
      <w:pPr>
        <w:pStyle w:val="af2"/>
        <w:widowControl/>
        <w:shd w:val="clear" w:color="auto" w:fill="FFFFFF"/>
        <w:tabs>
          <w:tab w:val="num" w:pos="-708"/>
          <w:tab w:val="left" w:pos="993"/>
        </w:tabs>
        <w:ind w:left="0" w:firstLine="709"/>
        <w:contextualSpacing/>
        <w:jc w:val="both"/>
        <w:rPr>
          <w:sz w:val="28"/>
          <w:szCs w:val="28"/>
        </w:rPr>
      </w:pPr>
      <w:r w:rsidRPr="004B5E11">
        <w:rPr>
          <w:sz w:val="28"/>
          <w:szCs w:val="28"/>
        </w:rPr>
        <w:t>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 комментарии к проблеме; сформулировать авторское мнение и привести аргументацию);</w:t>
      </w:r>
    </w:p>
    <w:p w14:paraId="7C62CEBD" w14:textId="77777777" w:rsidR="00ED4139" w:rsidRDefault="00ED4139" w:rsidP="00ED4139">
      <w:pPr>
        <w:pStyle w:val="af2"/>
        <w:widowControl/>
        <w:shd w:val="clear" w:color="auto" w:fill="FFFFFF"/>
        <w:tabs>
          <w:tab w:val="num" w:pos="-708"/>
          <w:tab w:val="left" w:pos="993"/>
        </w:tabs>
        <w:ind w:left="0" w:firstLine="709"/>
        <w:contextualSpacing/>
        <w:jc w:val="both"/>
        <w:rPr>
          <w:sz w:val="28"/>
          <w:szCs w:val="28"/>
        </w:rPr>
      </w:pPr>
      <w:r w:rsidRPr="004B5E11">
        <w:rPr>
          <w:sz w:val="28"/>
          <w:szCs w:val="28"/>
        </w:rPr>
        <w:t>Выводы, обобщающие авторскую позицию по поставленной проблеме (вопросу).</w:t>
      </w:r>
    </w:p>
    <w:p w14:paraId="0E22DFDA" w14:textId="77777777" w:rsidR="007241AF" w:rsidRDefault="007241AF" w:rsidP="00F83E36">
      <w:pPr>
        <w:ind w:firstLine="709"/>
        <w:jc w:val="both"/>
        <w:rPr>
          <w:sz w:val="28"/>
          <w:szCs w:val="28"/>
        </w:rPr>
      </w:pPr>
    </w:p>
    <w:p w14:paraId="0D844EF0" w14:textId="77777777" w:rsidR="00356333" w:rsidRPr="00065B08" w:rsidRDefault="00026B48" w:rsidP="00065B08">
      <w:pPr>
        <w:pStyle w:val="1"/>
        <w:spacing w:before="0" w:after="0"/>
        <w:ind w:firstLine="709"/>
        <w:jc w:val="both"/>
        <w:rPr>
          <w:rFonts w:ascii="Times New Roman" w:hAnsi="Times New Roman" w:cs="Times New Roman"/>
          <w:b/>
          <w:bCs/>
          <w:sz w:val="28"/>
          <w:szCs w:val="28"/>
        </w:rPr>
      </w:pPr>
      <w:r w:rsidRPr="00065B08">
        <w:rPr>
          <w:rFonts w:ascii="Times New Roman" w:hAnsi="Times New Roman" w:cs="Times New Roman"/>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6"/>
    </w:p>
    <w:p w14:paraId="27D4F594" w14:textId="77777777" w:rsidR="00356333" w:rsidRDefault="00026B48" w:rsidP="00065B08">
      <w:pPr>
        <w:ind w:firstLine="709"/>
        <w:rPr>
          <w:rFonts w:eastAsia="Calibri"/>
          <w:b/>
          <w:bCs/>
          <w:sz w:val="28"/>
          <w:szCs w:val="28"/>
        </w:rPr>
      </w:pPr>
      <w:bookmarkStart w:id="17" w:name="_Toc531614950"/>
      <w:bookmarkStart w:id="18" w:name="_Toc531686467"/>
      <w:r>
        <w:rPr>
          <w:rFonts w:eastAsia="Calibri"/>
          <w:b/>
          <w:bCs/>
          <w:sz w:val="28"/>
          <w:szCs w:val="28"/>
        </w:rPr>
        <w:t>11. 1. Комплект лицензионного программного обеспечения:</w:t>
      </w:r>
      <w:bookmarkEnd w:id="17"/>
      <w:bookmarkEnd w:id="18"/>
    </w:p>
    <w:p w14:paraId="2FDDF593" w14:textId="77777777" w:rsidR="00356333" w:rsidRPr="00B37BE4" w:rsidRDefault="00026B48" w:rsidP="00065B08">
      <w:pPr>
        <w:ind w:firstLine="709"/>
        <w:rPr>
          <w:rFonts w:eastAsia="Calibri"/>
          <w:bCs/>
          <w:sz w:val="28"/>
          <w:szCs w:val="28"/>
        </w:rPr>
      </w:pPr>
      <w:bookmarkStart w:id="19" w:name="_Toc531614951"/>
      <w:bookmarkStart w:id="20" w:name="_Toc531686468"/>
      <w:r w:rsidRPr="00B37BE4">
        <w:rPr>
          <w:rFonts w:eastAsia="Calibri"/>
          <w:bCs/>
          <w:sz w:val="28"/>
          <w:szCs w:val="28"/>
        </w:rPr>
        <w:t xml:space="preserve">1. </w:t>
      </w:r>
      <w:r>
        <w:rPr>
          <w:rFonts w:eastAsia="Calibri"/>
          <w:bCs/>
          <w:sz w:val="28"/>
          <w:szCs w:val="28"/>
          <w:lang w:val="en-US"/>
        </w:rPr>
        <w:t>Windows</w:t>
      </w:r>
      <w:r w:rsidRPr="00B37BE4">
        <w:rPr>
          <w:rFonts w:eastAsia="Calibri"/>
          <w:bCs/>
          <w:sz w:val="28"/>
          <w:szCs w:val="28"/>
        </w:rPr>
        <w:t xml:space="preserve">, </w:t>
      </w:r>
      <w:r>
        <w:rPr>
          <w:rFonts w:eastAsia="Calibri"/>
          <w:bCs/>
          <w:sz w:val="28"/>
          <w:szCs w:val="28"/>
          <w:lang w:val="en-US"/>
        </w:rPr>
        <w:t>Microsoft</w:t>
      </w:r>
      <w:r w:rsidRPr="00B37BE4">
        <w:rPr>
          <w:rFonts w:eastAsia="Calibri"/>
          <w:bCs/>
          <w:sz w:val="28"/>
          <w:szCs w:val="28"/>
        </w:rPr>
        <w:t xml:space="preserve"> </w:t>
      </w:r>
      <w:r>
        <w:rPr>
          <w:rFonts w:eastAsia="Calibri"/>
          <w:bCs/>
          <w:sz w:val="28"/>
          <w:szCs w:val="28"/>
          <w:lang w:val="en-US"/>
        </w:rPr>
        <w:t>Office</w:t>
      </w:r>
      <w:r w:rsidRPr="00B37BE4">
        <w:rPr>
          <w:rFonts w:eastAsia="Calibri"/>
          <w:bCs/>
          <w:sz w:val="28"/>
          <w:szCs w:val="28"/>
        </w:rPr>
        <w:t>.</w:t>
      </w:r>
      <w:bookmarkEnd w:id="19"/>
      <w:bookmarkEnd w:id="20"/>
    </w:p>
    <w:p w14:paraId="7122D4D4" w14:textId="77777777" w:rsidR="00356333" w:rsidRPr="00B37BE4" w:rsidRDefault="00026B48" w:rsidP="00065B08">
      <w:pPr>
        <w:ind w:firstLine="709"/>
        <w:rPr>
          <w:rFonts w:eastAsia="Calibri"/>
          <w:bCs/>
          <w:sz w:val="28"/>
          <w:szCs w:val="28"/>
        </w:rPr>
      </w:pPr>
      <w:bookmarkStart w:id="21" w:name="_Toc531614952"/>
      <w:bookmarkStart w:id="22" w:name="_Toc531686469"/>
      <w:r w:rsidRPr="00B37BE4">
        <w:rPr>
          <w:rFonts w:eastAsia="Calibri"/>
          <w:bCs/>
          <w:sz w:val="28"/>
          <w:szCs w:val="28"/>
        </w:rPr>
        <w:t xml:space="preserve">2. </w:t>
      </w:r>
      <w:bookmarkEnd w:id="21"/>
      <w:bookmarkEnd w:id="22"/>
      <w:r w:rsidRPr="00065B08">
        <w:rPr>
          <w:rFonts w:eastAsia="Calibri"/>
          <w:bCs/>
          <w:sz w:val="28"/>
          <w:szCs w:val="28"/>
        </w:rPr>
        <w:t>Антивирус</w:t>
      </w:r>
      <w:r w:rsidRPr="00B37BE4">
        <w:rPr>
          <w:rFonts w:eastAsia="Calibri"/>
          <w:bCs/>
          <w:sz w:val="28"/>
          <w:szCs w:val="28"/>
        </w:rPr>
        <w:t xml:space="preserve"> </w:t>
      </w:r>
      <w:r w:rsidRPr="00065B08">
        <w:rPr>
          <w:rFonts w:eastAsia="Calibri"/>
          <w:bCs/>
          <w:sz w:val="28"/>
          <w:szCs w:val="28"/>
          <w:lang w:val="en-US"/>
        </w:rPr>
        <w:t>Kaspersky</w:t>
      </w:r>
    </w:p>
    <w:p w14:paraId="604BAD58" w14:textId="77777777" w:rsidR="00356333" w:rsidRDefault="00026B48" w:rsidP="00065B08">
      <w:pPr>
        <w:ind w:firstLine="709"/>
        <w:rPr>
          <w:rFonts w:eastAsia="Calibri"/>
          <w:bCs/>
          <w:sz w:val="28"/>
          <w:szCs w:val="28"/>
        </w:rPr>
      </w:pPr>
      <w:bookmarkStart w:id="23" w:name="_Toc531614953"/>
      <w:bookmarkStart w:id="24" w:name="_Toc531686470"/>
      <w:r w:rsidRPr="00B37BE4">
        <w:rPr>
          <w:rFonts w:eastAsia="Calibri"/>
          <w:b/>
          <w:bCs/>
          <w:sz w:val="28"/>
          <w:szCs w:val="28"/>
        </w:rPr>
        <w:t xml:space="preserve">11.2. </w:t>
      </w:r>
      <w:r>
        <w:rPr>
          <w:rFonts w:eastAsia="Calibri"/>
          <w:b/>
          <w:bCs/>
          <w:sz w:val="28"/>
          <w:szCs w:val="28"/>
        </w:rPr>
        <w:t>Современные профессиональные базы данных и информационные справочные системы</w:t>
      </w:r>
      <w:bookmarkEnd w:id="23"/>
      <w:bookmarkEnd w:id="24"/>
    </w:p>
    <w:p w14:paraId="5F5CE263" w14:textId="77777777" w:rsidR="00356333" w:rsidRDefault="00026B48">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0965C829" w14:textId="77777777" w:rsidR="00356333" w:rsidRDefault="00026B48">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20BC785B" w14:textId="77777777" w:rsidR="00356333" w:rsidRDefault="00026B48">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2" w:tooltip="http://ru.wikipedia.org/wiki/Wiki" w:history="1">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7961FC05" w14:textId="77777777" w:rsidR="00356333" w:rsidRDefault="00026B48">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3F0E382A" w14:textId="77777777" w:rsidR="00356333" w:rsidRDefault="00026B48">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1F8D6FE9" w14:textId="77777777" w:rsidR="00356333" w:rsidRDefault="00026B48">
      <w:pPr>
        <w:ind w:firstLine="709"/>
        <w:jc w:val="both"/>
        <w:rPr>
          <w:bCs/>
          <w:sz w:val="28"/>
          <w:szCs w:val="28"/>
        </w:rPr>
      </w:pPr>
      <w:r w:rsidRPr="00065B08">
        <w:rPr>
          <w:bCs/>
          <w:sz w:val="28"/>
          <w:szCs w:val="28"/>
        </w:rPr>
        <w:t>не используются</w:t>
      </w:r>
    </w:p>
    <w:p w14:paraId="100B1085" w14:textId="77777777" w:rsidR="00356333" w:rsidRDefault="00356333">
      <w:pPr>
        <w:ind w:firstLine="709"/>
        <w:jc w:val="both"/>
        <w:rPr>
          <w:bCs/>
          <w:sz w:val="28"/>
          <w:szCs w:val="28"/>
        </w:rPr>
      </w:pPr>
    </w:p>
    <w:p w14:paraId="13856DC0" w14:textId="77777777" w:rsidR="00356333" w:rsidRPr="00065B08" w:rsidRDefault="00026B48" w:rsidP="00065B08">
      <w:pPr>
        <w:pStyle w:val="1"/>
        <w:spacing w:before="0" w:after="0"/>
        <w:ind w:firstLine="709"/>
        <w:jc w:val="both"/>
        <w:rPr>
          <w:rFonts w:ascii="Times New Roman" w:hAnsi="Times New Roman" w:cs="Times New Roman"/>
          <w:b/>
          <w:bCs/>
          <w:sz w:val="28"/>
          <w:szCs w:val="28"/>
        </w:rPr>
      </w:pPr>
      <w:bookmarkStart w:id="25" w:name="_Toc162964239"/>
      <w:r w:rsidRPr="00065B08">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bookmarkEnd w:id="25"/>
    </w:p>
    <w:p w14:paraId="5EBD3389" w14:textId="53E0A12D" w:rsidR="000970AE" w:rsidRDefault="000970AE" w:rsidP="000970A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Помещения представляют собой учебные аудитории для проведения учебных занятий, оснащенные оборудованием и техническими средствами обучения</w:t>
      </w:r>
      <w:r w:rsidR="006C0F1E">
        <w:rPr>
          <w:rFonts w:ascii="Times New Roman" w:hAnsi="Times New Roman" w:cs="Times New Roman"/>
          <w:sz w:val="28"/>
          <w:szCs w:val="28"/>
        </w:rPr>
        <w:t>.</w:t>
      </w:r>
    </w:p>
    <w:p w14:paraId="1B6EF127" w14:textId="77777777" w:rsidR="000970AE" w:rsidRDefault="000970AE" w:rsidP="000970AE">
      <w:pPr>
        <w:ind w:firstLine="709"/>
        <w:jc w:val="both"/>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w:t>
      </w:r>
    </w:p>
    <w:p w14:paraId="49386E2A" w14:textId="77777777" w:rsidR="00356333" w:rsidRDefault="00356333" w:rsidP="000970AE">
      <w:pPr>
        <w:ind w:firstLine="709"/>
        <w:jc w:val="both"/>
        <w:rPr>
          <w:b/>
          <w:bCs/>
          <w:sz w:val="28"/>
          <w:szCs w:val="28"/>
        </w:rPr>
      </w:pPr>
    </w:p>
    <w:p w14:paraId="14E7219F" w14:textId="77777777" w:rsidR="00356333" w:rsidRDefault="00356333">
      <w:pPr>
        <w:ind w:firstLine="709"/>
        <w:jc w:val="both"/>
        <w:rPr>
          <w:b/>
          <w:bCs/>
          <w:sz w:val="28"/>
          <w:szCs w:val="28"/>
        </w:rPr>
      </w:pPr>
    </w:p>
    <w:sectPr w:rsidR="00356333" w:rsidSect="00C66C96">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C070B" w14:textId="77777777" w:rsidR="002E53E2" w:rsidRDefault="002E53E2">
      <w:r>
        <w:separator/>
      </w:r>
    </w:p>
  </w:endnote>
  <w:endnote w:type="continuationSeparator" w:id="0">
    <w:p w14:paraId="76DF2804" w14:textId="77777777" w:rsidR="002E53E2" w:rsidRDefault="002E5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546984"/>
      <w:docPartObj>
        <w:docPartGallery w:val="Page Numbers (Bottom of Page)"/>
        <w:docPartUnique/>
      </w:docPartObj>
    </w:sdtPr>
    <w:sdtEndPr/>
    <w:sdtContent>
      <w:p w14:paraId="16BF6FC4" w14:textId="59BA5A46" w:rsidR="00903DF5" w:rsidRDefault="00903DF5">
        <w:pPr>
          <w:pStyle w:val="afa"/>
          <w:jc w:val="center"/>
        </w:pPr>
        <w:r>
          <w:fldChar w:fldCharType="begin"/>
        </w:r>
        <w:r>
          <w:instrText>PAGE   \* MERGEFORMAT</w:instrText>
        </w:r>
        <w:r>
          <w:fldChar w:fldCharType="separate"/>
        </w:r>
        <w:r w:rsidR="009B3694">
          <w:rPr>
            <w:noProof/>
          </w:rPr>
          <w:t>14</w:t>
        </w:r>
        <w:r>
          <w:fldChar w:fldCharType="end"/>
        </w:r>
      </w:p>
    </w:sdtContent>
  </w:sdt>
  <w:p w14:paraId="7AD8DB88" w14:textId="77777777" w:rsidR="00903DF5" w:rsidRDefault="00903DF5">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EFD83" w14:textId="77777777" w:rsidR="002E53E2" w:rsidRDefault="002E53E2">
      <w:r>
        <w:separator/>
      </w:r>
    </w:p>
  </w:footnote>
  <w:footnote w:type="continuationSeparator" w:id="0">
    <w:p w14:paraId="28F7740E" w14:textId="77777777" w:rsidR="002E53E2" w:rsidRDefault="002E53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45F2E"/>
    <w:multiLevelType w:val="hybridMultilevel"/>
    <w:tmpl w:val="014055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78E25F5"/>
    <w:multiLevelType w:val="hybridMultilevel"/>
    <w:tmpl w:val="C8A88D14"/>
    <w:lvl w:ilvl="0" w:tplc="DAA69AA2">
      <w:start w:val="1"/>
      <w:numFmt w:val="decimal"/>
      <w:lvlText w:val="%1."/>
      <w:lvlJc w:val="left"/>
      <w:pPr>
        <w:ind w:left="720" w:hanging="360"/>
      </w:pPr>
      <w:rPr>
        <w:rFonts w:hint="default"/>
      </w:rPr>
    </w:lvl>
    <w:lvl w:ilvl="1" w:tplc="B936CCEA">
      <w:start w:val="1"/>
      <w:numFmt w:val="lowerLetter"/>
      <w:lvlText w:val="%2."/>
      <w:lvlJc w:val="left"/>
      <w:pPr>
        <w:ind w:left="1440" w:hanging="360"/>
      </w:pPr>
    </w:lvl>
    <w:lvl w:ilvl="2" w:tplc="CB4EFB12">
      <w:start w:val="1"/>
      <w:numFmt w:val="lowerRoman"/>
      <w:lvlText w:val="%3."/>
      <w:lvlJc w:val="right"/>
      <w:pPr>
        <w:ind w:left="2160" w:hanging="180"/>
      </w:pPr>
    </w:lvl>
    <w:lvl w:ilvl="3" w:tplc="A48E6C74">
      <w:start w:val="1"/>
      <w:numFmt w:val="decimal"/>
      <w:lvlText w:val="%4."/>
      <w:lvlJc w:val="left"/>
      <w:pPr>
        <w:ind w:left="2880" w:hanging="360"/>
      </w:pPr>
    </w:lvl>
    <w:lvl w:ilvl="4" w:tplc="377E4DAE">
      <w:start w:val="1"/>
      <w:numFmt w:val="lowerLetter"/>
      <w:lvlText w:val="%5."/>
      <w:lvlJc w:val="left"/>
      <w:pPr>
        <w:ind w:left="3600" w:hanging="360"/>
      </w:pPr>
    </w:lvl>
    <w:lvl w:ilvl="5" w:tplc="8516365C">
      <w:start w:val="1"/>
      <w:numFmt w:val="lowerRoman"/>
      <w:lvlText w:val="%6."/>
      <w:lvlJc w:val="right"/>
      <w:pPr>
        <w:ind w:left="4320" w:hanging="180"/>
      </w:pPr>
    </w:lvl>
    <w:lvl w:ilvl="6" w:tplc="D122AB18">
      <w:start w:val="1"/>
      <w:numFmt w:val="decimal"/>
      <w:lvlText w:val="%7."/>
      <w:lvlJc w:val="left"/>
      <w:pPr>
        <w:ind w:left="5040" w:hanging="360"/>
      </w:pPr>
    </w:lvl>
    <w:lvl w:ilvl="7" w:tplc="51A6DB2A">
      <w:start w:val="1"/>
      <w:numFmt w:val="lowerLetter"/>
      <w:lvlText w:val="%8."/>
      <w:lvlJc w:val="left"/>
      <w:pPr>
        <w:ind w:left="5760" w:hanging="360"/>
      </w:pPr>
    </w:lvl>
    <w:lvl w:ilvl="8" w:tplc="96420ACA">
      <w:start w:val="1"/>
      <w:numFmt w:val="lowerRoman"/>
      <w:lvlText w:val="%9."/>
      <w:lvlJc w:val="right"/>
      <w:pPr>
        <w:ind w:left="6480" w:hanging="180"/>
      </w:pPr>
    </w:lvl>
  </w:abstractNum>
  <w:abstractNum w:abstractNumId="2" w15:restartNumberingAfterBreak="0">
    <w:nsid w:val="361A3EB2"/>
    <w:multiLevelType w:val="hybridMultilevel"/>
    <w:tmpl w:val="C84A52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38357758"/>
    <w:multiLevelType w:val="hybridMultilevel"/>
    <w:tmpl w:val="5D5644C2"/>
    <w:lvl w:ilvl="0" w:tplc="14ECE758">
      <w:start w:val="1"/>
      <w:numFmt w:val="bullet"/>
      <w:lvlText w:val=""/>
      <w:lvlJc w:val="left"/>
      <w:pPr>
        <w:ind w:left="720" w:hanging="360"/>
      </w:pPr>
      <w:rPr>
        <w:rFonts w:ascii="Symbol" w:hAnsi="Symbol" w:hint="default"/>
      </w:rPr>
    </w:lvl>
    <w:lvl w:ilvl="1" w:tplc="AC2C80C2">
      <w:start w:val="1"/>
      <w:numFmt w:val="bullet"/>
      <w:lvlText w:val="o"/>
      <w:lvlJc w:val="left"/>
      <w:pPr>
        <w:ind w:left="1440" w:hanging="360"/>
      </w:pPr>
      <w:rPr>
        <w:rFonts w:ascii="Courier New" w:hAnsi="Courier New" w:cs="Courier New" w:hint="default"/>
      </w:rPr>
    </w:lvl>
    <w:lvl w:ilvl="2" w:tplc="36049E52">
      <w:start w:val="1"/>
      <w:numFmt w:val="bullet"/>
      <w:lvlText w:val=""/>
      <w:lvlJc w:val="left"/>
      <w:pPr>
        <w:ind w:left="2160" w:hanging="360"/>
      </w:pPr>
      <w:rPr>
        <w:rFonts w:ascii="Wingdings" w:hAnsi="Wingdings" w:hint="default"/>
      </w:rPr>
    </w:lvl>
    <w:lvl w:ilvl="3" w:tplc="512A5114">
      <w:start w:val="1"/>
      <w:numFmt w:val="bullet"/>
      <w:lvlText w:val=""/>
      <w:lvlJc w:val="left"/>
      <w:pPr>
        <w:ind w:left="2880" w:hanging="360"/>
      </w:pPr>
      <w:rPr>
        <w:rFonts w:ascii="Symbol" w:hAnsi="Symbol" w:hint="default"/>
      </w:rPr>
    </w:lvl>
    <w:lvl w:ilvl="4" w:tplc="F8B26D60">
      <w:start w:val="1"/>
      <w:numFmt w:val="bullet"/>
      <w:lvlText w:val="o"/>
      <w:lvlJc w:val="left"/>
      <w:pPr>
        <w:ind w:left="3600" w:hanging="360"/>
      </w:pPr>
      <w:rPr>
        <w:rFonts w:ascii="Courier New" w:hAnsi="Courier New" w:cs="Courier New" w:hint="default"/>
      </w:rPr>
    </w:lvl>
    <w:lvl w:ilvl="5" w:tplc="77E4E3F6">
      <w:start w:val="1"/>
      <w:numFmt w:val="bullet"/>
      <w:lvlText w:val=""/>
      <w:lvlJc w:val="left"/>
      <w:pPr>
        <w:ind w:left="4320" w:hanging="360"/>
      </w:pPr>
      <w:rPr>
        <w:rFonts w:ascii="Wingdings" w:hAnsi="Wingdings" w:hint="default"/>
      </w:rPr>
    </w:lvl>
    <w:lvl w:ilvl="6" w:tplc="155A6220">
      <w:start w:val="1"/>
      <w:numFmt w:val="bullet"/>
      <w:lvlText w:val=""/>
      <w:lvlJc w:val="left"/>
      <w:pPr>
        <w:ind w:left="5040" w:hanging="360"/>
      </w:pPr>
      <w:rPr>
        <w:rFonts w:ascii="Symbol" w:hAnsi="Symbol" w:hint="default"/>
      </w:rPr>
    </w:lvl>
    <w:lvl w:ilvl="7" w:tplc="D6F2C280">
      <w:start w:val="1"/>
      <w:numFmt w:val="bullet"/>
      <w:lvlText w:val="o"/>
      <w:lvlJc w:val="left"/>
      <w:pPr>
        <w:ind w:left="5760" w:hanging="360"/>
      </w:pPr>
      <w:rPr>
        <w:rFonts w:ascii="Courier New" w:hAnsi="Courier New" w:cs="Courier New" w:hint="default"/>
      </w:rPr>
    </w:lvl>
    <w:lvl w:ilvl="8" w:tplc="314EDA88">
      <w:start w:val="1"/>
      <w:numFmt w:val="bullet"/>
      <w:lvlText w:val=""/>
      <w:lvlJc w:val="left"/>
      <w:pPr>
        <w:ind w:left="6480" w:hanging="360"/>
      </w:pPr>
      <w:rPr>
        <w:rFonts w:ascii="Wingdings" w:hAnsi="Wingdings" w:hint="default"/>
      </w:rPr>
    </w:lvl>
  </w:abstractNum>
  <w:abstractNum w:abstractNumId="4" w15:restartNumberingAfterBreak="0">
    <w:nsid w:val="46D10DA2"/>
    <w:multiLevelType w:val="hybridMultilevel"/>
    <w:tmpl w:val="88905C22"/>
    <w:lvl w:ilvl="0" w:tplc="208E574C">
      <w:start w:val="1"/>
      <w:numFmt w:val="bullet"/>
      <w:lvlText w:val=""/>
      <w:lvlJc w:val="left"/>
      <w:pPr>
        <w:ind w:left="720" w:hanging="360"/>
      </w:pPr>
      <w:rPr>
        <w:rFonts w:ascii="Symbol" w:hAnsi="Symbol" w:hint="default"/>
      </w:rPr>
    </w:lvl>
    <w:lvl w:ilvl="1" w:tplc="8DA0BF62">
      <w:start w:val="1"/>
      <w:numFmt w:val="bullet"/>
      <w:lvlText w:val="o"/>
      <w:lvlJc w:val="left"/>
      <w:pPr>
        <w:ind w:left="1440" w:hanging="360"/>
      </w:pPr>
      <w:rPr>
        <w:rFonts w:ascii="Courier New" w:hAnsi="Courier New" w:cs="Courier New" w:hint="default"/>
      </w:rPr>
    </w:lvl>
    <w:lvl w:ilvl="2" w:tplc="CEB8F128">
      <w:start w:val="1"/>
      <w:numFmt w:val="bullet"/>
      <w:lvlText w:val=""/>
      <w:lvlJc w:val="left"/>
      <w:pPr>
        <w:ind w:left="2160" w:hanging="360"/>
      </w:pPr>
      <w:rPr>
        <w:rFonts w:ascii="Wingdings" w:hAnsi="Wingdings" w:hint="default"/>
      </w:rPr>
    </w:lvl>
    <w:lvl w:ilvl="3" w:tplc="2E2A85CE">
      <w:start w:val="1"/>
      <w:numFmt w:val="bullet"/>
      <w:lvlText w:val=""/>
      <w:lvlJc w:val="left"/>
      <w:pPr>
        <w:ind w:left="2880" w:hanging="360"/>
      </w:pPr>
      <w:rPr>
        <w:rFonts w:ascii="Symbol" w:hAnsi="Symbol" w:hint="default"/>
      </w:rPr>
    </w:lvl>
    <w:lvl w:ilvl="4" w:tplc="D4EC0306">
      <w:start w:val="1"/>
      <w:numFmt w:val="bullet"/>
      <w:lvlText w:val="o"/>
      <w:lvlJc w:val="left"/>
      <w:pPr>
        <w:ind w:left="3600" w:hanging="360"/>
      </w:pPr>
      <w:rPr>
        <w:rFonts w:ascii="Courier New" w:hAnsi="Courier New" w:cs="Courier New" w:hint="default"/>
      </w:rPr>
    </w:lvl>
    <w:lvl w:ilvl="5" w:tplc="4D24EA82">
      <w:start w:val="1"/>
      <w:numFmt w:val="bullet"/>
      <w:lvlText w:val=""/>
      <w:lvlJc w:val="left"/>
      <w:pPr>
        <w:ind w:left="4320" w:hanging="360"/>
      </w:pPr>
      <w:rPr>
        <w:rFonts w:ascii="Wingdings" w:hAnsi="Wingdings" w:hint="default"/>
      </w:rPr>
    </w:lvl>
    <w:lvl w:ilvl="6" w:tplc="0026F5D2">
      <w:start w:val="1"/>
      <w:numFmt w:val="bullet"/>
      <w:lvlText w:val=""/>
      <w:lvlJc w:val="left"/>
      <w:pPr>
        <w:ind w:left="5040" w:hanging="360"/>
      </w:pPr>
      <w:rPr>
        <w:rFonts w:ascii="Symbol" w:hAnsi="Symbol" w:hint="default"/>
      </w:rPr>
    </w:lvl>
    <w:lvl w:ilvl="7" w:tplc="FE0E0F98">
      <w:start w:val="1"/>
      <w:numFmt w:val="bullet"/>
      <w:lvlText w:val="o"/>
      <w:lvlJc w:val="left"/>
      <w:pPr>
        <w:ind w:left="5760" w:hanging="360"/>
      </w:pPr>
      <w:rPr>
        <w:rFonts w:ascii="Courier New" w:hAnsi="Courier New" w:cs="Courier New" w:hint="default"/>
      </w:rPr>
    </w:lvl>
    <w:lvl w:ilvl="8" w:tplc="82D472A6">
      <w:start w:val="1"/>
      <w:numFmt w:val="bullet"/>
      <w:lvlText w:val=""/>
      <w:lvlJc w:val="left"/>
      <w:pPr>
        <w:ind w:left="6480" w:hanging="360"/>
      </w:pPr>
      <w:rPr>
        <w:rFonts w:ascii="Wingdings" w:hAnsi="Wingdings" w:hint="default"/>
      </w:rPr>
    </w:lvl>
  </w:abstractNum>
  <w:abstractNum w:abstractNumId="5" w15:restartNumberingAfterBreak="0">
    <w:nsid w:val="473447A7"/>
    <w:multiLevelType w:val="hybridMultilevel"/>
    <w:tmpl w:val="3B5A461E"/>
    <w:lvl w:ilvl="0" w:tplc="4B02D9A6">
      <w:start w:val="3"/>
      <w:numFmt w:val="bullet"/>
      <w:lvlText w:val=""/>
      <w:lvlJc w:val="left"/>
      <w:pPr>
        <w:ind w:left="720" w:hanging="360"/>
      </w:pPr>
      <w:rPr>
        <w:rFonts w:ascii="Symbol" w:eastAsia="Times New Roman" w:hAnsi="Symbol" w:cs="Times New Roman" w:hint="default"/>
      </w:rPr>
    </w:lvl>
    <w:lvl w:ilvl="1" w:tplc="68724C4E">
      <w:start w:val="1"/>
      <w:numFmt w:val="bullet"/>
      <w:lvlText w:val="o"/>
      <w:lvlJc w:val="left"/>
      <w:pPr>
        <w:ind w:left="1440" w:hanging="360"/>
      </w:pPr>
      <w:rPr>
        <w:rFonts w:ascii="Courier New" w:hAnsi="Courier New" w:cs="Courier New" w:hint="default"/>
      </w:rPr>
    </w:lvl>
    <w:lvl w:ilvl="2" w:tplc="C7EE6822">
      <w:start w:val="1"/>
      <w:numFmt w:val="bullet"/>
      <w:lvlText w:val=""/>
      <w:lvlJc w:val="left"/>
      <w:pPr>
        <w:ind w:left="2160" w:hanging="360"/>
      </w:pPr>
      <w:rPr>
        <w:rFonts w:ascii="Wingdings" w:hAnsi="Wingdings" w:hint="default"/>
      </w:rPr>
    </w:lvl>
    <w:lvl w:ilvl="3" w:tplc="6E702DB4">
      <w:start w:val="1"/>
      <w:numFmt w:val="bullet"/>
      <w:lvlText w:val=""/>
      <w:lvlJc w:val="left"/>
      <w:pPr>
        <w:ind w:left="2880" w:hanging="360"/>
      </w:pPr>
      <w:rPr>
        <w:rFonts w:ascii="Symbol" w:hAnsi="Symbol" w:hint="default"/>
      </w:rPr>
    </w:lvl>
    <w:lvl w:ilvl="4" w:tplc="B28C3DFE">
      <w:start w:val="1"/>
      <w:numFmt w:val="bullet"/>
      <w:lvlText w:val="o"/>
      <w:lvlJc w:val="left"/>
      <w:pPr>
        <w:ind w:left="3600" w:hanging="360"/>
      </w:pPr>
      <w:rPr>
        <w:rFonts w:ascii="Courier New" w:hAnsi="Courier New" w:cs="Courier New" w:hint="default"/>
      </w:rPr>
    </w:lvl>
    <w:lvl w:ilvl="5" w:tplc="93FCC61C">
      <w:start w:val="1"/>
      <w:numFmt w:val="bullet"/>
      <w:lvlText w:val=""/>
      <w:lvlJc w:val="left"/>
      <w:pPr>
        <w:ind w:left="4320" w:hanging="360"/>
      </w:pPr>
      <w:rPr>
        <w:rFonts w:ascii="Wingdings" w:hAnsi="Wingdings" w:hint="default"/>
      </w:rPr>
    </w:lvl>
    <w:lvl w:ilvl="6" w:tplc="B1AA4DDA">
      <w:start w:val="1"/>
      <w:numFmt w:val="bullet"/>
      <w:lvlText w:val=""/>
      <w:lvlJc w:val="left"/>
      <w:pPr>
        <w:ind w:left="5040" w:hanging="360"/>
      </w:pPr>
      <w:rPr>
        <w:rFonts w:ascii="Symbol" w:hAnsi="Symbol" w:hint="default"/>
      </w:rPr>
    </w:lvl>
    <w:lvl w:ilvl="7" w:tplc="11BCC6CE">
      <w:start w:val="1"/>
      <w:numFmt w:val="bullet"/>
      <w:lvlText w:val="o"/>
      <w:lvlJc w:val="left"/>
      <w:pPr>
        <w:ind w:left="5760" w:hanging="360"/>
      </w:pPr>
      <w:rPr>
        <w:rFonts w:ascii="Courier New" w:hAnsi="Courier New" w:cs="Courier New" w:hint="default"/>
      </w:rPr>
    </w:lvl>
    <w:lvl w:ilvl="8" w:tplc="55B09CD2">
      <w:start w:val="1"/>
      <w:numFmt w:val="bullet"/>
      <w:lvlText w:val=""/>
      <w:lvlJc w:val="left"/>
      <w:pPr>
        <w:ind w:left="6480" w:hanging="360"/>
      </w:pPr>
      <w:rPr>
        <w:rFonts w:ascii="Wingdings" w:hAnsi="Wingdings" w:hint="default"/>
      </w:rPr>
    </w:lvl>
  </w:abstractNum>
  <w:abstractNum w:abstractNumId="6" w15:restartNumberingAfterBreak="0">
    <w:nsid w:val="5B2E3841"/>
    <w:multiLevelType w:val="multilevel"/>
    <w:tmpl w:val="CECAC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3D10B54"/>
    <w:multiLevelType w:val="hybridMultilevel"/>
    <w:tmpl w:val="796C81D0"/>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15:restartNumberingAfterBreak="0">
    <w:nsid w:val="767E1037"/>
    <w:multiLevelType w:val="hybridMultilevel"/>
    <w:tmpl w:val="A32675FA"/>
    <w:lvl w:ilvl="0" w:tplc="918C5340">
      <w:start w:val="1"/>
      <w:numFmt w:val="bullet"/>
      <w:lvlText w:val=""/>
      <w:lvlJc w:val="left"/>
      <w:pPr>
        <w:ind w:left="1429" w:hanging="360"/>
      </w:pPr>
      <w:rPr>
        <w:rFonts w:ascii="Symbol" w:hAnsi="Symbol" w:hint="default"/>
      </w:rPr>
    </w:lvl>
    <w:lvl w:ilvl="1" w:tplc="21029BDE">
      <w:start w:val="1"/>
      <w:numFmt w:val="bullet"/>
      <w:lvlText w:val="o"/>
      <w:lvlJc w:val="left"/>
      <w:pPr>
        <w:ind w:left="2149" w:hanging="360"/>
      </w:pPr>
      <w:rPr>
        <w:rFonts w:ascii="Courier New" w:hAnsi="Courier New" w:cs="Courier New" w:hint="default"/>
      </w:rPr>
    </w:lvl>
    <w:lvl w:ilvl="2" w:tplc="38707586">
      <w:start w:val="1"/>
      <w:numFmt w:val="bullet"/>
      <w:lvlText w:val=""/>
      <w:lvlJc w:val="left"/>
      <w:pPr>
        <w:ind w:left="2869" w:hanging="360"/>
      </w:pPr>
      <w:rPr>
        <w:rFonts w:ascii="Wingdings" w:hAnsi="Wingdings" w:hint="default"/>
      </w:rPr>
    </w:lvl>
    <w:lvl w:ilvl="3" w:tplc="1A046130">
      <w:start w:val="1"/>
      <w:numFmt w:val="bullet"/>
      <w:lvlText w:val=""/>
      <w:lvlJc w:val="left"/>
      <w:pPr>
        <w:ind w:left="3589" w:hanging="360"/>
      </w:pPr>
      <w:rPr>
        <w:rFonts w:ascii="Symbol" w:hAnsi="Symbol" w:hint="default"/>
      </w:rPr>
    </w:lvl>
    <w:lvl w:ilvl="4" w:tplc="CD829E40">
      <w:start w:val="1"/>
      <w:numFmt w:val="bullet"/>
      <w:lvlText w:val="o"/>
      <w:lvlJc w:val="left"/>
      <w:pPr>
        <w:ind w:left="4309" w:hanging="360"/>
      </w:pPr>
      <w:rPr>
        <w:rFonts w:ascii="Courier New" w:hAnsi="Courier New" w:cs="Courier New" w:hint="default"/>
      </w:rPr>
    </w:lvl>
    <w:lvl w:ilvl="5" w:tplc="9DA66E46">
      <w:start w:val="1"/>
      <w:numFmt w:val="bullet"/>
      <w:lvlText w:val=""/>
      <w:lvlJc w:val="left"/>
      <w:pPr>
        <w:ind w:left="5029" w:hanging="360"/>
      </w:pPr>
      <w:rPr>
        <w:rFonts w:ascii="Wingdings" w:hAnsi="Wingdings" w:hint="default"/>
      </w:rPr>
    </w:lvl>
    <w:lvl w:ilvl="6" w:tplc="05502A8E">
      <w:start w:val="1"/>
      <w:numFmt w:val="bullet"/>
      <w:lvlText w:val=""/>
      <w:lvlJc w:val="left"/>
      <w:pPr>
        <w:ind w:left="5749" w:hanging="360"/>
      </w:pPr>
      <w:rPr>
        <w:rFonts w:ascii="Symbol" w:hAnsi="Symbol" w:hint="default"/>
      </w:rPr>
    </w:lvl>
    <w:lvl w:ilvl="7" w:tplc="F9B2C28A">
      <w:start w:val="1"/>
      <w:numFmt w:val="bullet"/>
      <w:lvlText w:val="o"/>
      <w:lvlJc w:val="left"/>
      <w:pPr>
        <w:ind w:left="6469" w:hanging="360"/>
      </w:pPr>
      <w:rPr>
        <w:rFonts w:ascii="Courier New" w:hAnsi="Courier New" w:cs="Courier New" w:hint="default"/>
      </w:rPr>
    </w:lvl>
    <w:lvl w:ilvl="8" w:tplc="D406A93E">
      <w:start w:val="1"/>
      <w:numFmt w:val="bullet"/>
      <w:lvlText w:val=""/>
      <w:lvlJc w:val="left"/>
      <w:pPr>
        <w:ind w:left="7189" w:hanging="360"/>
      </w:pPr>
      <w:rPr>
        <w:rFonts w:ascii="Wingdings" w:hAnsi="Wingdings" w:hint="default"/>
      </w:rPr>
    </w:lvl>
  </w:abstractNum>
  <w:abstractNum w:abstractNumId="9" w15:restartNumberingAfterBreak="0">
    <w:nsid w:val="7C686B3D"/>
    <w:multiLevelType w:val="hybridMultilevel"/>
    <w:tmpl w:val="37E235CA"/>
    <w:lvl w:ilvl="0" w:tplc="E766B8DC">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abstractNumId w:val="1"/>
  </w:num>
  <w:num w:numId="2">
    <w:abstractNumId w:val="4"/>
  </w:num>
  <w:num w:numId="3">
    <w:abstractNumId w:val="8"/>
  </w:num>
  <w:num w:numId="4">
    <w:abstractNumId w:val="3"/>
  </w:num>
  <w:num w:numId="5">
    <w:abstractNumId w:val="5"/>
  </w:num>
  <w:num w:numId="6">
    <w:abstractNumId w:val="6"/>
  </w:num>
  <w:num w:numId="7">
    <w:abstractNumId w:val="0"/>
  </w:num>
  <w:num w:numId="8">
    <w:abstractNumId w:val="9"/>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333"/>
    <w:rsid w:val="0000189B"/>
    <w:rsid w:val="00004043"/>
    <w:rsid w:val="00026B48"/>
    <w:rsid w:val="0003533D"/>
    <w:rsid w:val="00064310"/>
    <w:rsid w:val="00065B08"/>
    <w:rsid w:val="000767BC"/>
    <w:rsid w:val="000970AE"/>
    <w:rsid w:val="000A2BFA"/>
    <w:rsid w:val="000B2E7E"/>
    <w:rsid w:val="000E3077"/>
    <w:rsid w:val="00123407"/>
    <w:rsid w:val="001304B8"/>
    <w:rsid w:val="00144C8B"/>
    <w:rsid w:val="00155A0B"/>
    <w:rsid w:val="00173E2C"/>
    <w:rsid w:val="00177C0B"/>
    <w:rsid w:val="00180B9E"/>
    <w:rsid w:val="00193D0B"/>
    <w:rsid w:val="001E3F02"/>
    <w:rsid w:val="001F20CA"/>
    <w:rsid w:val="001F228C"/>
    <w:rsid w:val="00206B8A"/>
    <w:rsid w:val="002359DA"/>
    <w:rsid w:val="00261989"/>
    <w:rsid w:val="00271604"/>
    <w:rsid w:val="00272D18"/>
    <w:rsid w:val="00282184"/>
    <w:rsid w:val="00284A60"/>
    <w:rsid w:val="002A76EA"/>
    <w:rsid w:val="002B31F2"/>
    <w:rsid w:val="002E53E2"/>
    <w:rsid w:val="002E5AE2"/>
    <w:rsid w:val="0031485D"/>
    <w:rsid w:val="003154E6"/>
    <w:rsid w:val="00320069"/>
    <w:rsid w:val="00332A74"/>
    <w:rsid w:val="00343BDF"/>
    <w:rsid w:val="00356333"/>
    <w:rsid w:val="003673F4"/>
    <w:rsid w:val="00381C90"/>
    <w:rsid w:val="00391528"/>
    <w:rsid w:val="003A22E4"/>
    <w:rsid w:val="003C6312"/>
    <w:rsid w:val="003C67AC"/>
    <w:rsid w:val="003D333D"/>
    <w:rsid w:val="003F6063"/>
    <w:rsid w:val="00410707"/>
    <w:rsid w:val="004720B9"/>
    <w:rsid w:val="00492522"/>
    <w:rsid w:val="004B1524"/>
    <w:rsid w:val="004B55C2"/>
    <w:rsid w:val="004D41F6"/>
    <w:rsid w:val="004F7B1F"/>
    <w:rsid w:val="00520602"/>
    <w:rsid w:val="00537E9A"/>
    <w:rsid w:val="00540DD9"/>
    <w:rsid w:val="00562311"/>
    <w:rsid w:val="00562BAF"/>
    <w:rsid w:val="00563555"/>
    <w:rsid w:val="005644D7"/>
    <w:rsid w:val="00577D79"/>
    <w:rsid w:val="00580A3D"/>
    <w:rsid w:val="0059241D"/>
    <w:rsid w:val="00592CBE"/>
    <w:rsid w:val="00594D6A"/>
    <w:rsid w:val="005A444E"/>
    <w:rsid w:val="005B5301"/>
    <w:rsid w:val="005C62CC"/>
    <w:rsid w:val="005E264A"/>
    <w:rsid w:val="005E77B3"/>
    <w:rsid w:val="005F06FF"/>
    <w:rsid w:val="005F4E62"/>
    <w:rsid w:val="005F5FFB"/>
    <w:rsid w:val="0060039A"/>
    <w:rsid w:val="00605E36"/>
    <w:rsid w:val="00617F39"/>
    <w:rsid w:val="0062051C"/>
    <w:rsid w:val="00665097"/>
    <w:rsid w:val="00691C83"/>
    <w:rsid w:val="006A4436"/>
    <w:rsid w:val="006B4D68"/>
    <w:rsid w:val="006C0F1E"/>
    <w:rsid w:val="006E14F2"/>
    <w:rsid w:val="00713FC1"/>
    <w:rsid w:val="007241AF"/>
    <w:rsid w:val="0079423D"/>
    <w:rsid w:val="007B18BD"/>
    <w:rsid w:val="007C70B7"/>
    <w:rsid w:val="007D6831"/>
    <w:rsid w:val="007E01F7"/>
    <w:rsid w:val="00803B4E"/>
    <w:rsid w:val="00807D6A"/>
    <w:rsid w:val="00825374"/>
    <w:rsid w:val="00825839"/>
    <w:rsid w:val="0083530C"/>
    <w:rsid w:val="008469B7"/>
    <w:rsid w:val="00857B5F"/>
    <w:rsid w:val="00860A46"/>
    <w:rsid w:val="008672D9"/>
    <w:rsid w:val="008A0AE9"/>
    <w:rsid w:val="008A7420"/>
    <w:rsid w:val="008C0B87"/>
    <w:rsid w:val="008C5077"/>
    <w:rsid w:val="008D309D"/>
    <w:rsid w:val="008D6E4D"/>
    <w:rsid w:val="008E0917"/>
    <w:rsid w:val="008F36E5"/>
    <w:rsid w:val="00903DF5"/>
    <w:rsid w:val="0090660E"/>
    <w:rsid w:val="00906E67"/>
    <w:rsid w:val="00934990"/>
    <w:rsid w:val="00951B42"/>
    <w:rsid w:val="009535CA"/>
    <w:rsid w:val="00965D51"/>
    <w:rsid w:val="009B0B81"/>
    <w:rsid w:val="009B3694"/>
    <w:rsid w:val="009C0F3D"/>
    <w:rsid w:val="009D2F49"/>
    <w:rsid w:val="00A16A1E"/>
    <w:rsid w:val="00A239DB"/>
    <w:rsid w:val="00A257CE"/>
    <w:rsid w:val="00A32327"/>
    <w:rsid w:val="00A554C2"/>
    <w:rsid w:val="00A55E12"/>
    <w:rsid w:val="00AC79FE"/>
    <w:rsid w:val="00AF2052"/>
    <w:rsid w:val="00B31492"/>
    <w:rsid w:val="00B37BE4"/>
    <w:rsid w:val="00B42C8C"/>
    <w:rsid w:val="00B7790A"/>
    <w:rsid w:val="00BA6488"/>
    <w:rsid w:val="00BF1172"/>
    <w:rsid w:val="00C0569A"/>
    <w:rsid w:val="00C06EC0"/>
    <w:rsid w:val="00C63799"/>
    <w:rsid w:val="00C63DC3"/>
    <w:rsid w:val="00C66C96"/>
    <w:rsid w:val="00C87802"/>
    <w:rsid w:val="00C957C3"/>
    <w:rsid w:val="00CA23A3"/>
    <w:rsid w:val="00CA3810"/>
    <w:rsid w:val="00D06888"/>
    <w:rsid w:val="00D35428"/>
    <w:rsid w:val="00D71A91"/>
    <w:rsid w:val="00D80D7E"/>
    <w:rsid w:val="00D80E5E"/>
    <w:rsid w:val="00DA0671"/>
    <w:rsid w:val="00DC1016"/>
    <w:rsid w:val="00DD15E4"/>
    <w:rsid w:val="00DE2401"/>
    <w:rsid w:val="00E420C1"/>
    <w:rsid w:val="00E435E3"/>
    <w:rsid w:val="00E529F6"/>
    <w:rsid w:val="00E55524"/>
    <w:rsid w:val="00EA27F7"/>
    <w:rsid w:val="00EA3416"/>
    <w:rsid w:val="00EA7FB0"/>
    <w:rsid w:val="00ED3E50"/>
    <w:rsid w:val="00ED4139"/>
    <w:rsid w:val="00ED447D"/>
    <w:rsid w:val="00EE324D"/>
    <w:rsid w:val="00EE54F2"/>
    <w:rsid w:val="00EF1B16"/>
    <w:rsid w:val="00F4072F"/>
    <w:rsid w:val="00F521DE"/>
    <w:rsid w:val="00F5238A"/>
    <w:rsid w:val="00F83E36"/>
    <w:rsid w:val="00F902FA"/>
    <w:rsid w:val="00F94E6A"/>
    <w:rsid w:val="00FA70E8"/>
    <w:rsid w:val="00FB7933"/>
    <w:rsid w:val="00FE01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6EDFB"/>
  <w15:docId w15:val="{D163955C-2A03-427B-BAC6-218C4C82B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8">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9">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a">
    <w:name w:val="endnote text"/>
    <w:basedOn w:val="a"/>
    <w:link w:val="ab"/>
    <w:uiPriority w:val="99"/>
    <w:semiHidden/>
    <w:unhideWhenUsed/>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qFormat/>
  </w:style>
  <w:style w:type="paragraph" w:styleId="ae">
    <w:name w:val="table of figures"/>
    <w:basedOn w:val="a"/>
    <w:next w:val="a"/>
    <w:uiPriority w:val="99"/>
    <w:unhideWhenUsed/>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f">
    <w:name w:val="footnote text"/>
    <w:basedOn w:val="a"/>
    <w:link w:val="13"/>
  </w:style>
  <w:style w:type="character" w:customStyle="1" w:styleId="af0">
    <w:name w:val="Текст сноски Знак"/>
    <w:basedOn w:val="a0"/>
    <w:uiPriority w:val="99"/>
    <w:semiHidden/>
    <w:rPr>
      <w:rFonts w:ascii="Times New Roman" w:eastAsia="Times New Roman" w:hAnsi="Times New Roman" w:cs="Times New Roman"/>
      <w:sz w:val="20"/>
      <w:szCs w:val="20"/>
      <w:lang w:eastAsia="ru-RU"/>
    </w:rPr>
  </w:style>
  <w:style w:type="character" w:styleId="af1">
    <w:name w:val="footnote reference"/>
    <w:rPr>
      <w:vertAlign w:val="superscript"/>
    </w:rPr>
  </w:style>
  <w:style w:type="character" w:customStyle="1" w:styleId="13">
    <w:name w:val="Текст сноски Знак1"/>
    <w:link w:val="af"/>
    <w:rPr>
      <w:rFonts w:ascii="Times New Roman" w:eastAsia="Times New Roman" w:hAnsi="Times New Roman" w:cs="Times New Roman"/>
      <w:sz w:val="20"/>
      <w:szCs w:val="20"/>
      <w:lang w:eastAsia="ru-RU"/>
    </w:rPr>
  </w:style>
  <w:style w:type="paragraph" w:styleId="af2">
    <w:name w:val="List Paragraph"/>
    <w:aliases w:val="Имя Рисунка,2 Спс точк"/>
    <w:basedOn w:val="a"/>
    <w:uiPriority w:val="34"/>
    <w:qFormat/>
    <w:pPr>
      <w:ind w:left="708"/>
    </w:p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rPr>
      <w:rFonts w:ascii="Tahoma" w:hAnsi="Tahoma" w:cs="Tahoma"/>
      <w:sz w:val="16"/>
      <w:szCs w:val="16"/>
    </w:rPr>
  </w:style>
  <w:style w:type="character" w:customStyle="1" w:styleId="af5">
    <w:name w:val="Текст выноски Знак"/>
    <w:basedOn w:val="a0"/>
    <w:link w:val="af4"/>
    <w:uiPriority w:val="99"/>
    <w:semiHidden/>
    <w:rPr>
      <w:rFonts w:ascii="Tahoma" w:eastAsia="Times New Roman" w:hAnsi="Tahoma" w:cs="Tahoma"/>
      <w:sz w:val="16"/>
      <w:szCs w:val="16"/>
      <w:lang w:eastAsia="ru-RU"/>
    </w:rPr>
  </w:style>
  <w:style w:type="paragraph" w:styleId="af6">
    <w:name w:val="Title"/>
    <w:basedOn w:val="a"/>
    <w:link w:val="af7"/>
    <w:qFormat/>
    <w:pPr>
      <w:widowControl/>
      <w:jc w:val="center"/>
    </w:pPr>
    <w:rPr>
      <w:b/>
      <w:sz w:val="28"/>
    </w:rPr>
  </w:style>
  <w:style w:type="character" w:customStyle="1" w:styleId="af7">
    <w:name w:val="Заголовок Знак"/>
    <w:basedOn w:val="a0"/>
    <w:link w:val="af6"/>
    <w:rPr>
      <w:rFonts w:ascii="Times New Roman" w:eastAsia="Times New Roman" w:hAnsi="Times New Roman" w:cs="Times New Roman"/>
      <w:b/>
      <w:sz w:val="28"/>
      <w:szCs w:val="20"/>
      <w:lang w:eastAsia="ru-RU"/>
    </w:rPr>
  </w:style>
  <w:style w:type="paragraph" w:styleId="af8">
    <w:name w:val="header"/>
    <w:basedOn w:val="a"/>
    <w:link w:val="af9"/>
    <w:uiPriority w:val="99"/>
    <w:unhideWhenUsed/>
    <w:pPr>
      <w:tabs>
        <w:tab w:val="center" w:pos="4677"/>
        <w:tab w:val="right" w:pos="9355"/>
      </w:tabs>
    </w:pPr>
  </w:style>
  <w:style w:type="character" w:customStyle="1" w:styleId="af9">
    <w:name w:val="Верхний колонтитул Знак"/>
    <w:basedOn w:val="a0"/>
    <w:link w:val="af8"/>
    <w:uiPriority w:val="99"/>
    <w:rPr>
      <w:rFonts w:ascii="Times New Roman" w:eastAsia="Times New Roman" w:hAnsi="Times New Roman" w:cs="Times New Roman"/>
      <w:sz w:val="20"/>
      <w:szCs w:val="20"/>
      <w:lang w:eastAsia="ru-RU"/>
    </w:rPr>
  </w:style>
  <w:style w:type="paragraph" w:styleId="afa">
    <w:name w:val="footer"/>
    <w:basedOn w:val="a"/>
    <w:link w:val="afb"/>
    <w:uiPriority w:val="99"/>
    <w:unhideWhenUsed/>
    <w:pPr>
      <w:tabs>
        <w:tab w:val="center" w:pos="4677"/>
        <w:tab w:val="right" w:pos="9355"/>
      </w:tabs>
    </w:pPr>
  </w:style>
  <w:style w:type="character" w:customStyle="1" w:styleId="afb">
    <w:name w:val="Нижний колонтитул Знак"/>
    <w:basedOn w:val="a0"/>
    <w:link w:val="afa"/>
    <w:uiPriority w:val="99"/>
    <w:rPr>
      <w:rFonts w:ascii="Times New Roman" w:eastAsia="Times New Roman" w:hAnsi="Times New Roman" w:cs="Times New Roman"/>
      <w:sz w:val="20"/>
      <w:szCs w:val="20"/>
      <w:lang w:eastAsia="ru-RU"/>
    </w:rPr>
  </w:style>
  <w:style w:type="paragraph" w:styleId="afc">
    <w:name w:val="Body Text"/>
    <w:basedOn w:val="a"/>
    <w:link w:val="afd"/>
    <w:semiHidden/>
    <w:unhideWhenUsed/>
    <w:pPr>
      <w:widowControl/>
      <w:spacing w:after="120"/>
    </w:pPr>
  </w:style>
  <w:style w:type="character" w:customStyle="1" w:styleId="afd">
    <w:name w:val="Основной текст Знак"/>
    <w:basedOn w:val="a0"/>
    <w:link w:val="afc"/>
    <w:semiHidden/>
    <w:rPr>
      <w:rFonts w:ascii="Times New Roman" w:eastAsia="Times New Roman" w:hAnsi="Times New Roman" w:cs="Times New Roman"/>
      <w:sz w:val="20"/>
      <w:szCs w:val="20"/>
      <w:lang w:eastAsia="ru-RU"/>
    </w:rPr>
  </w:style>
  <w:style w:type="paragraph" w:styleId="afe">
    <w:name w:val="Normal (Web)"/>
    <w:basedOn w:val="a"/>
    <w:uiPriority w:val="99"/>
    <w:unhideWhenUsed/>
    <w:pPr>
      <w:widowControl/>
      <w:spacing w:before="100" w:beforeAutospacing="1" w:after="100" w:afterAutospacing="1"/>
    </w:pPr>
    <w:rPr>
      <w:sz w:val="24"/>
      <w:szCs w:val="24"/>
    </w:rPr>
  </w:style>
  <w:style w:type="character" w:customStyle="1" w:styleId="apple-converted-space">
    <w:name w:val="apple-converted-space"/>
    <w:basedOn w:val="a0"/>
  </w:style>
  <w:style w:type="character" w:customStyle="1" w:styleId="docdata">
    <w:name w:val="docdata"/>
    <w:aliases w:val="docy,v5,2023,bqiaagaaeyqcaaagiaiaaanlbqaabvkfaaaaaaaaaaaaaaaaaaaaaaaaaaaaaaaaaaaaaaaaaaaaaaaaaaaaaaaaaaaaaaaaaaaaaaaaaaaaaaaaaaaaaaaaaaaaaaaaaaaaaaaaaaaaaaaaaaaaaaaaaaaaaaaaaaaaaaaaaaaaaaaaaaaaaaaaaaaaaaaaaaaaaaaaaaaaaaaaaaaaaaaaaaaaaaaaaaaaaaaa"/>
    <w:basedOn w:val="a0"/>
    <w:rsid w:val="009C0F3D"/>
  </w:style>
  <w:style w:type="paragraph" w:customStyle="1" w:styleId="1767">
    <w:name w:val="1767"/>
    <w:aliases w:val="bqiaagaaeyqcaaagiaiaaanobgaabvwgaaaaaaaaaaaaaaaaaaaaaaaaaaaaaaaaaaaaaaaaaaaaaaaaaaaaaaaaaaaaaaaaaaaaaaaaaaaaaaaaaaaaaaaaaaaaaaaaaaaaaaaaaaaaaaaaaaaaaaaaaaaaaaaaaaaaaaaaaaaaaaaaaaaaaaaaaaaaaaaaaaaaaaaaaaaaaaaaaaaaaaaaaaaaaaaaaaaaaaaa"/>
    <w:basedOn w:val="a"/>
    <w:rsid w:val="009C0F3D"/>
    <w:pPr>
      <w:widowControl/>
      <w:spacing w:before="100" w:beforeAutospacing="1" w:after="100" w:afterAutospacing="1"/>
    </w:pPr>
    <w:rPr>
      <w:sz w:val="24"/>
      <w:szCs w:val="24"/>
    </w:rPr>
  </w:style>
  <w:style w:type="paragraph" w:customStyle="1" w:styleId="14">
    <w:name w:val="Абзац списка1"/>
    <w:basedOn w:val="a"/>
    <w:link w:val="ListParagraphChar"/>
    <w:rsid w:val="00D80D7E"/>
    <w:pPr>
      <w:widowControl/>
      <w:ind w:left="720"/>
    </w:pPr>
    <w:rPr>
      <w:rFonts w:ascii="Wingdings" w:eastAsia="Wingdings" w:hAnsi="Wingdings" w:cs="Wingdings"/>
      <w:color w:val="000000"/>
      <w:sz w:val="28"/>
      <w:szCs w:val="24"/>
    </w:rPr>
  </w:style>
  <w:style w:type="character" w:customStyle="1" w:styleId="ListParagraphChar">
    <w:name w:val="List Paragraph Char"/>
    <w:link w:val="14"/>
    <w:locked/>
    <w:rsid w:val="00D80D7E"/>
    <w:rPr>
      <w:rFonts w:ascii="Wingdings" w:eastAsia="Wingdings" w:hAnsi="Wingdings" w:cs="Wingdings"/>
      <w:color w:val="000000"/>
      <w:sz w:val="28"/>
      <w:szCs w:val="24"/>
      <w:lang w:eastAsia="ru-RU"/>
    </w:rPr>
  </w:style>
  <w:style w:type="character" w:customStyle="1" w:styleId="UnresolvedMention">
    <w:name w:val="Unresolved Mention"/>
    <w:basedOn w:val="a0"/>
    <w:uiPriority w:val="99"/>
    <w:semiHidden/>
    <w:unhideWhenUsed/>
    <w:rsid w:val="00594D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590108">
      <w:bodyDiv w:val="1"/>
      <w:marLeft w:val="0"/>
      <w:marRight w:val="0"/>
      <w:marTop w:val="0"/>
      <w:marBottom w:val="0"/>
      <w:divBdr>
        <w:top w:val="none" w:sz="0" w:space="0" w:color="auto"/>
        <w:left w:val="none" w:sz="0" w:space="0" w:color="auto"/>
        <w:bottom w:val="none" w:sz="0" w:space="0" w:color="auto"/>
        <w:right w:val="none" w:sz="0" w:space="0" w:color="auto"/>
      </w:divBdr>
    </w:div>
    <w:div w:id="475487347">
      <w:bodyDiv w:val="1"/>
      <w:marLeft w:val="0"/>
      <w:marRight w:val="0"/>
      <w:marTop w:val="0"/>
      <w:marBottom w:val="0"/>
      <w:divBdr>
        <w:top w:val="none" w:sz="0" w:space="0" w:color="auto"/>
        <w:left w:val="none" w:sz="0" w:space="0" w:color="auto"/>
        <w:bottom w:val="none" w:sz="0" w:space="0" w:color="auto"/>
        <w:right w:val="none" w:sz="0" w:space="0" w:color="auto"/>
      </w:divBdr>
    </w:div>
    <w:div w:id="692613616">
      <w:bodyDiv w:val="1"/>
      <w:marLeft w:val="0"/>
      <w:marRight w:val="0"/>
      <w:marTop w:val="0"/>
      <w:marBottom w:val="0"/>
      <w:divBdr>
        <w:top w:val="none" w:sz="0" w:space="0" w:color="auto"/>
        <w:left w:val="none" w:sz="0" w:space="0" w:color="auto"/>
        <w:bottom w:val="none" w:sz="0" w:space="0" w:color="auto"/>
        <w:right w:val="none" w:sz="0" w:space="0" w:color="auto"/>
      </w:divBdr>
    </w:div>
    <w:div w:id="726879178">
      <w:bodyDiv w:val="1"/>
      <w:marLeft w:val="0"/>
      <w:marRight w:val="0"/>
      <w:marTop w:val="0"/>
      <w:marBottom w:val="0"/>
      <w:divBdr>
        <w:top w:val="none" w:sz="0" w:space="0" w:color="auto"/>
        <w:left w:val="none" w:sz="0" w:space="0" w:color="auto"/>
        <w:bottom w:val="none" w:sz="0" w:space="0" w:color="auto"/>
        <w:right w:val="none" w:sz="0" w:space="0" w:color="auto"/>
      </w:divBdr>
      <w:divsChild>
        <w:div w:id="1984306289">
          <w:marLeft w:val="0"/>
          <w:marRight w:val="0"/>
          <w:marTop w:val="0"/>
          <w:marBottom w:val="0"/>
          <w:divBdr>
            <w:top w:val="none" w:sz="0" w:space="0" w:color="auto"/>
            <w:left w:val="none" w:sz="0" w:space="0" w:color="auto"/>
            <w:bottom w:val="none" w:sz="0" w:space="0" w:color="auto"/>
            <w:right w:val="none" w:sz="0" w:space="0" w:color="auto"/>
          </w:divBdr>
        </w:div>
      </w:divsChild>
    </w:div>
    <w:div w:id="816991813">
      <w:bodyDiv w:val="1"/>
      <w:marLeft w:val="0"/>
      <w:marRight w:val="0"/>
      <w:marTop w:val="0"/>
      <w:marBottom w:val="0"/>
      <w:divBdr>
        <w:top w:val="none" w:sz="0" w:space="0" w:color="auto"/>
        <w:left w:val="none" w:sz="0" w:space="0" w:color="auto"/>
        <w:bottom w:val="none" w:sz="0" w:space="0" w:color="auto"/>
        <w:right w:val="none" w:sz="0" w:space="0" w:color="auto"/>
      </w:divBdr>
      <w:divsChild>
        <w:div w:id="1690371907">
          <w:marLeft w:val="0"/>
          <w:marRight w:val="0"/>
          <w:marTop w:val="0"/>
          <w:marBottom w:val="0"/>
          <w:divBdr>
            <w:top w:val="none" w:sz="0" w:space="0" w:color="auto"/>
            <w:left w:val="none" w:sz="0" w:space="0" w:color="auto"/>
            <w:bottom w:val="none" w:sz="0" w:space="0" w:color="auto"/>
            <w:right w:val="none" w:sz="0" w:space="0" w:color="auto"/>
          </w:divBdr>
        </w:div>
      </w:divsChild>
    </w:div>
    <w:div w:id="1235703844">
      <w:bodyDiv w:val="1"/>
      <w:marLeft w:val="0"/>
      <w:marRight w:val="0"/>
      <w:marTop w:val="0"/>
      <w:marBottom w:val="0"/>
      <w:divBdr>
        <w:top w:val="none" w:sz="0" w:space="0" w:color="auto"/>
        <w:left w:val="none" w:sz="0" w:space="0" w:color="auto"/>
        <w:bottom w:val="none" w:sz="0" w:space="0" w:color="auto"/>
        <w:right w:val="none" w:sz="0" w:space="0" w:color="auto"/>
      </w:divBdr>
    </w:div>
    <w:div w:id="1315521772">
      <w:bodyDiv w:val="1"/>
      <w:marLeft w:val="0"/>
      <w:marRight w:val="0"/>
      <w:marTop w:val="0"/>
      <w:marBottom w:val="0"/>
      <w:divBdr>
        <w:top w:val="none" w:sz="0" w:space="0" w:color="auto"/>
        <w:left w:val="none" w:sz="0" w:space="0" w:color="auto"/>
        <w:bottom w:val="none" w:sz="0" w:space="0" w:color="auto"/>
        <w:right w:val="none" w:sz="0" w:space="0" w:color="auto"/>
      </w:divBdr>
    </w:div>
    <w:div w:id="1584685002">
      <w:bodyDiv w:val="1"/>
      <w:marLeft w:val="0"/>
      <w:marRight w:val="0"/>
      <w:marTop w:val="0"/>
      <w:marBottom w:val="0"/>
      <w:divBdr>
        <w:top w:val="none" w:sz="0" w:space="0" w:color="auto"/>
        <w:left w:val="none" w:sz="0" w:space="0" w:color="auto"/>
        <w:bottom w:val="none" w:sz="0" w:space="0" w:color="auto"/>
        <w:right w:val="none" w:sz="0" w:space="0" w:color="auto"/>
      </w:divBdr>
    </w:div>
    <w:div w:id="1628732342">
      <w:bodyDiv w:val="1"/>
      <w:marLeft w:val="0"/>
      <w:marRight w:val="0"/>
      <w:marTop w:val="0"/>
      <w:marBottom w:val="0"/>
      <w:divBdr>
        <w:top w:val="none" w:sz="0" w:space="0" w:color="auto"/>
        <w:left w:val="none" w:sz="0" w:space="0" w:color="auto"/>
        <w:bottom w:val="none" w:sz="0" w:space="0" w:color="auto"/>
        <w:right w:val="none" w:sz="0" w:space="0" w:color="auto"/>
      </w:divBdr>
    </w:div>
    <w:div w:id="1725518417">
      <w:bodyDiv w:val="1"/>
      <w:marLeft w:val="0"/>
      <w:marRight w:val="0"/>
      <w:marTop w:val="0"/>
      <w:marBottom w:val="0"/>
      <w:divBdr>
        <w:top w:val="none" w:sz="0" w:space="0" w:color="auto"/>
        <w:left w:val="none" w:sz="0" w:space="0" w:color="auto"/>
        <w:bottom w:val="none" w:sz="0" w:space="0" w:color="auto"/>
        <w:right w:val="none" w:sz="0" w:space="0" w:color="auto"/>
      </w:divBdr>
    </w:div>
    <w:div w:id="1839730555">
      <w:bodyDiv w:val="1"/>
      <w:marLeft w:val="0"/>
      <w:marRight w:val="0"/>
      <w:marTop w:val="0"/>
      <w:marBottom w:val="0"/>
      <w:divBdr>
        <w:top w:val="none" w:sz="0" w:space="0" w:color="auto"/>
        <w:left w:val="none" w:sz="0" w:space="0" w:color="auto"/>
        <w:bottom w:val="none" w:sz="0" w:space="0" w:color="auto"/>
        <w:right w:val="none" w:sz="0" w:space="0" w:color="auto"/>
      </w:divBdr>
    </w:div>
    <w:div w:id="199413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brnadzor.gov.ru/" TargetMode="External"/><Relationship Id="rId5" Type="http://schemas.openxmlformats.org/officeDocument/2006/relationships/webSettings" Target="webSettings.xml"/><Relationship Id="rId10" Type="http://schemas.openxmlformats.org/officeDocument/2006/relationships/hyperlink" Target="https://edu.gov.ru/" TargetMode="External"/><Relationship Id="rId4" Type="http://schemas.openxmlformats.org/officeDocument/2006/relationships/settings" Target="settings.xml"/><Relationship Id="rId9" Type="http://schemas.openxmlformats.org/officeDocument/2006/relationships/hyperlink" Target="https://rosstat.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4F8FB-3648-4B2B-AA9D-2C28C43C3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14</Pages>
  <Words>4252</Words>
  <Characters>24237</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214</cp:revision>
  <cp:lastPrinted>2024-04-24T11:29:00Z</cp:lastPrinted>
  <dcterms:created xsi:type="dcterms:W3CDTF">2019-04-09T08:25:00Z</dcterms:created>
  <dcterms:modified xsi:type="dcterms:W3CDTF">2024-04-26T08:04:00Z</dcterms:modified>
</cp:coreProperties>
</file>